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E32" w:rsidRDefault="00CE5E32" w:rsidP="00CE5E32">
      <w:pPr>
        <w:pBdr>
          <w:top w:val="single" w:sz="4" w:space="1" w:color="auto"/>
          <w:bottom w:val="single" w:sz="4" w:space="1" w:color="auto"/>
        </w:pBdr>
        <w:spacing w:after="0"/>
        <w:jc w:val="center"/>
      </w:pPr>
      <w:r>
        <w:rPr>
          <w:color w:val="215868" w:themeColor="accent5" w:themeShade="80"/>
          <w:sz w:val="32"/>
          <w:szCs w:val="32"/>
        </w:rPr>
        <w:t>Lundi 4 juin 2018</w:t>
      </w:r>
    </w:p>
    <w:tbl>
      <w:tblPr>
        <w:tblStyle w:val="Grilledutableau"/>
        <w:tblW w:w="14283" w:type="dxa"/>
        <w:tblLook w:val="04A0"/>
      </w:tblPr>
      <w:tblGrid>
        <w:gridCol w:w="959"/>
        <w:gridCol w:w="2988"/>
        <w:gridCol w:w="1690"/>
        <w:gridCol w:w="4394"/>
        <w:gridCol w:w="1701"/>
        <w:gridCol w:w="1417"/>
        <w:gridCol w:w="1134"/>
      </w:tblGrid>
      <w:tr w:rsidR="00636FED" w:rsidRPr="00BD6936" w:rsidTr="00C45C14">
        <w:tc>
          <w:tcPr>
            <w:tcW w:w="959" w:type="dxa"/>
            <w:tcBorders>
              <w:bottom w:val="single" w:sz="4" w:space="0" w:color="auto"/>
            </w:tcBorders>
            <w:shd w:val="clear" w:color="auto" w:fill="215868" w:themeFill="accent5" w:themeFillShade="80"/>
            <w:vAlign w:val="center"/>
          </w:tcPr>
          <w:p w:rsidR="00636FED" w:rsidRPr="00BD6936" w:rsidRDefault="000823FC" w:rsidP="008B24B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   </w:t>
            </w:r>
            <w:bookmarkStart w:id="0" w:name="_GoBack"/>
            <w:bookmarkEnd w:id="0"/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215868" w:themeFill="accent5" w:themeFillShade="80"/>
            <w:vAlign w:val="center"/>
          </w:tcPr>
          <w:p w:rsidR="00636FED" w:rsidRPr="00BD6936" w:rsidRDefault="00636FED" w:rsidP="008B24B6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  <w:p w:rsidR="00636FED" w:rsidRPr="00BD6936" w:rsidRDefault="00636FED" w:rsidP="008B24B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D6936">
              <w:rPr>
                <w:b/>
                <w:color w:val="FFFFFF" w:themeColor="background1"/>
                <w:sz w:val="24"/>
                <w:szCs w:val="24"/>
              </w:rPr>
              <w:t>Nom des participants</w:t>
            </w:r>
          </w:p>
          <w:p w:rsidR="00636FED" w:rsidRPr="00BD6936" w:rsidRDefault="00636FED" w:rsidP="008B24B6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215868" w:themeFill="accent5" w:themeFillShade="80"/>
            <w:vAlign w:val="center"/>
          </w:tcPr>
          <w:p w:rsidR="00636FED" w:rsidRPr="00BD6936" w:rsidRDefault="00636FED" w:rsidP="008B24B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D6936">
              <w:rPr>
                <w:b/>
                <w:color w:val="FFFFFF" w:themeColor="background1"/>
                <w:sz w:val="24"/>
                <w:szCs w:val="24"/>
              </w:rPr>
              <w:t>Discipline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215868" w:themeFill="accent5" w:themeFillShade="80"/>
            <w:vAlign w:val="center"/>
          </w:tcPr>
          <w:p w:rsidR="00636FED" w:rsidRPr="00BD6936" w:rsidRDefault="00636FED" w:rsidP="008B24B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D6936">
              <w:rPr>
                <w:b/>
                <w:color w:val="FFFFFF" w:themeColor="background1"/>
                <w:sz w:val="24"/>
                <w:szCs w:val="24"/>
              </w:rPr>
              <w:t>Titre de la thèse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215868" w:themeFill="accent5" w:themeFillShade="80"/>
            <w:vAlign w:val="center"/>
          </w:tcPr>
          <w:p w:rsidR="00636FED" w:rsidRPr="00BD6936" w:rsidRDefault="00636FED" w:rsidP="008B24B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D6936">
              <w:rPr>
                <w:b/>
                <w:color w:val="FFFFFF" w:themeColor="background1"/>
                <w:sz w:val="24"/>
                <w:szCs w:val="24"/>
              </w:rPr>
              <w:t>Directeur de thèse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215868" w:themeFill="accent5" w:themeFillShade="80"/>
            <w:vAlign w:val="center"/>
          </w:tcPr>
          <w:p w:rsidR="00636FED" w:rsidRPr="00BD6936" w:rsidRDefault="00636FED" w:rsidP="008B24B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D6936">
              <w:rPr>
                <w:b/>
                <w:color w:val="FFFFFF" w:themeColor="background1"/>
                <w:sz w:val="24"/>
                <w:szCs w:val="24"/>
              </w:rPr>
              <w:t>Laboratoire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215868" w:themeFill="accent5" w:themeFillShade="80"/>
            <w:vAlign w:val="center"/>
          </w:tcPr>
          <w:p w:rsidR="00636FED" w:rsidRPr="00BD6936" w:rsidRDefault="00636FED" w:rsidP="008B24B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D6936">
              <w:rPr>
                <w:b/>
                <w:color w:val="FFFFFF" w:themeColor="background1"/>
                <w:sz w:val="24"/>
                <w:szCs w:val="24"/>
              </w:rPr>
              <w:t>Année</w:t>
            </w:r>
          </w:p>
        </w:tc>
      </w:tr>
      <w:tr w:rsidR="00FB39B2" w:rsidRPr="00636FED" w:rsidTr="00C45C14">
        <w:trPr>
          <w:trHeight w:val="620"/>
        </w:trPr>
        <w:tc>
          <w:tcPr>
            <w:tcW w:w="14283" w:type="dxa"/>
            <w:gridSpan w:val="7"/>
            <w:shd w:val="clear" w:color="auto" w:fill="DAEEF3" w:themeFill="accent5" w:themeFillTint="33"/>
            <w:vAlign w:val="center"/>
          </w:tcPr>
          <w:p w:rsidR="00FB39B2" w:rsidRPr="00636FED" w:rsidRDefault="00FB39B2" w:rsidP="008B24B6">
            <w:pPr>
              <w:rPr>
                <w:b/>
                <w:i/>
              </w:rPr>
            </w:pPr>
          </w:p>
          <w:p w:rsidR="00FB39B2" w:rsidRPr="00636FED" w:rsidRDefault="00A631E8" w:rsidP="008B24B6">
            <w:pPr>
              <w:rPr>
                <w:b/>
                <w:i/>
              </w:rPr>
            </w:pPr>
            <w:r>
              <w:rPr>
                <w:b/>
                <w:i/>
                <w:sz w:val="28"/>
                <w:szCs w:val="28"/>
              </w:rPr>
              <w:t>Lundi 4</w:t>
            </w:r>
            <w:r w:rsidR="00FD43D8">
              <w:rPr>
                <w:b/>
                <w:i/>
                <w:sz w:val="28"/>
                <w:szCs w:val="28"/>
              </w:rPr>
              <w:t xml:space="preserve"> juin </w:t>
            </w:r>
            <w:r w:rsidR="00825E73">
              <w:rPr>
                <w:b/>
                <w:i/>
              </w:rPr>
              <w:t xml:space="preserve">de 9h30 </w:t>
            </w:r>
            <w:r w:rsidR="00FD43D8" w:rsidRPr="007F745E">
              <w:rPr>
                <w:b/>
                <w:i/>
              </w:rPr>
              <w:t xml:space="preserve">à </w:t>
            </w:r>
            <w:r w:rsidR="00825E73">
              <w:rPr>
                <w:b/>
                <w:i/>
              </w:rPr>
              <w:t>10</w:t>
            </w:r>
            <w:r w:rsidR="00FD43D8" w:rsidRPr="007F745E">
              <w:rPr>
                <w:b/>
                <w:i/>
              </w:rPr>
              <w:t>h</w:t>
            </w:r>
            <w:r w:rsidR="00825E73">
              <w:rPr>
                <w:b/>
                <w:i/>
              </w:rPr>
              <w:t>0</w:t>
            </w:r>
            <w:r w:rsidR="00FD43D8" w:rsidRPr="007F745E">
              <w:rPr>
                <w:b/>
                <w:i/>
              </w:rPr>
              <w:t>0 : accueil – petit-déjeuner</w:t>
            </w:r>
            <w:r w:rsidR="00FD43D8">
              <w:rPr>
                <w:b/>
                <w:i/>
                <w:sz w:val="28"/>
                <w:szCs w:val="28"/>
              </w:rPr>
              <w:t xml:space="preserve"> </w:t>
            </w:r>
          </w:p>
          <w:p w:rsidR="00FB39B2" w:rsidRPr="00636FED" w:rsidRDefault="00FB39B2" w:rsidP="008B24B6">
            <w:pPr>
              <w:rPr>
                <w:b/>
                <w:i/>
              </w:rPr>
            </w:pPr>
          </w:p>
        </w:tc>
      </w:tr>
      <w:tr w:rsidR="00013C82" w:rsidRPr="00916968" w:rsidTr="00FA67DC">
        <w:trPr>
          <w:trHeight w:val="1072"/>
        </w:trPr>
        <w:tc>
          <w:tcPr>
            <w:tcW w:w="959" w:type="dxa"/>
            <w:shd w:val="clear" w:color="auto" w:fill="FFFFFF" w:themeFill="background1"/>
            <w:vAlign w:val="center"/>
          </w:tcPr>
          <w:p w:rsidR="00013C82" w:rsidRPr="00756BC3" w:rsidRDefault="006E0BFA" w:rsidP="00013C82">
            <w:pPr>
              <w:jc w:val="center"/>
              <w:rPr>
                <w:rFonts w:eastAsia="Times New Roman" w:cs="Times New Roman"/>
                <w:b/>
                <w:color w:val="323232"/>
                <w:lang w:eastAsia="fr-FR"/>
              </w:rPr>
            </w:pPr>
            <w:r>
              <w:rPr>
                <w:rFonts w:eastAsia="Times New Roman" w:cs="Times New Roman"/>
                <w:b/>
                <w:color w:val="323232"/>
                <w:lang w:eastAsia="fr-FR"/>
              </w:rPr>
              <w:t xml:space="preserve">  </w:t>
            </w:r>
            <w:r w:rsidR="00296629">
              <w:rPr>
                <w:rFonts w:eastAsia="Times New Roman" w:cs="Times New Roman"/>
                <w:b/>
                <w:color w:val="323232"/>
                <w:lang w:eastAsia="fr-FR"/>
              </w:rPr>
              <w:t xml:space="preserve">  </w:t>
            </w:r>
            <w:r w:rsidR="00013C82" w:rsidRPr="00756BC3">
              <w:rPr>
                <w:rFonts w:eastAsia="Times New Roman" w:cs="Times New Roman"/>
                <w:b/>
                <w:color w:val="323232"/>
                <w:lang w:eastAsia="fr-FR"/>
              </w:rPr>
              <w:t>10h00</w:t>
            </w:r>
          </w:p>
        </w:tc>
        <w:tc>
          <w:tcPr>
            <w:tcW w:w="2988" w:type="dxa"/>
            <w:shd w:val="clear" w:color="auto" w:fill="FFFFFF" w:themeFill="background1"/>
            <w:vAlign w:val="center"/>
          </w:tcPr>
          <w:p w:rsidR="00013C82" w:rsidRPr="00756BC3" w:rsidRDefault="00013C82" w:rsidP="00013C82">
            <w:pPr>
              <w:rPr>
                <w:b/>
                <w:color w:val="323232"/>
                <w:lang w:val="en-US"/>
              </w:rPr>
            </w:pPr>
            <w:r w:rsidRPr="00756BC3">
              <w:rPr>
                <w:rFonts w:eastAsia="Times New Roman" w:cs="Times New Roman"/>
                <w:b/>
                <w:color w:val="323232"/>
                <w:lang w:val="de-DE" w:eastAsia="fr-FR"/>
              </w:rPr>
              <w:t>TRIMA Myriam</w:t>
            </w:r>
          </w:p>
        </w:tc>
        <w:tc>
          <w:tcPr>
            <w:tcW w:w="1690" w:type="dxa"/>
            <w:shd w:val="clear" w:color="auto" w:fill="FFFFFF" w:themeFill="background1"/>
            <w:vAlign w:val="center"/>
          </w:tcPr>
          <w:p w:rsidR="00013C82" w:rsidRPr="009C4D16" w:rsidRDefault="00013C82" w:rsidP="00013C82">
            <w:pPr>
              <w:jc w:val="center"/>
              <w:rPr>
                <w:color w:val="323232"/>
              </w:rPr>
            </w:pPr>
            <w:r>
              <w:t>Histoire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013C82" w:rsidRPr="00110390" w:rsidRDefault="00013C82" w:rsidP="00013C82">
            <w:pPr>
              <w:rPr>
                <w:i/>
                <w:color w:val="323232"/>
              </w:rPr>
            </w:pPr>
            <w:r w:rsidRPr="00110390">
              <w:rPr>
                <w:i/>
              </w:rPr>
              <w:t>Révolution aux Gobelins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13C82" w:rsidRPr="009C4D16" w:rsidRDefault="00013C82" w:rsidP="00013C82">
            <w:pPr>
              <w:jc w:val="center"/>
              <w:rPr>
                <w:color w:val="323232"/>
              </w:rPr>
            </w:pPr>
            <w:r>
              <w:t>MAITTE CORINNE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13C82" w:rsidRPr="009C4D16" w:rsidRDefault="00013C82" w:rsidP="00013C82">
            <w:pPr>
              <w:jc w:val="center"/>
              <w:rPr>
                <w:color w:val="323232"/>
              </w:rPr>
            </w:pPr>
            <w:r>
              <w:t>ACP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3C82" w:rsidRPr="00CE5476" w:rsidRDefault="00013C82" w:rsidP="00013C82">
            <w:pPr>
              <w:jc w:val="center"/>
              <w:rPr>
                <w:b/>
                <w:color w:val="323232"/>
              </w:rPr>
            </w:pPr>
            <w:r w:rsidRPr="00CE5476">
              <w:rPr>
                <w:b/>
                <w:color w:val="323232"/>
              </w:rPr>
              <w:t>5</w:t>
            </w:r>
          </w:p>
        </w:tc>
      </w:tr>
      <w:tr w:rsidR="00013C82" w:rsidRPr="00916968" w:rsidTr="00972F2B">
        <w:trPr>
          <w:trHeight w:val="1072"/>
        </w:trPr>
        <w:tc>
          <w:tcPr>
            <w:tcW w:w="959" w:type="dxa"/>
            <w:vAlign w:val="center"/>
          </w:tcPr>
          <w:p w:rsidR="00013C82" w:rsidRPr="00756BC3" w:rsidRDefault="00013C82" w:rsidP="00013C82">
            <w:pPr>
              <w:jc w:val="center"/>
              <w:rPr>
                <w:b/>
                <w:color w:val="323232"/>
              </w:rPr>
            </w:pPr>
            <w:r w:rsidRPr="00756BC3">
              <w:rPr>
                <w:b/>
                <w:color w:val="323232"/>
              </w:rPr>
              <w:t>10h30</w:t>
            </w:r>
          </w:p>
        </w:tc>
        <w:tc>
          <w:tcPr>
            <w:tcW w:w="2988" w:type="dxa"/>
            <w:vAlign w:val="center"/>
          </w:tcPr>
          <w:p w:rsidR="00013C82" w:rsidRPr="00756BC3" w:rsidRDefault="00013C82" w:rsidP="00013C82">
            <w:pPr>
              <w:rPr>
                <w:b/>
                <w:color w:val="323232"/>
                <w:lang w:val="en-US"/>
              </w:rPr>
            </w:pPr>
            <w:r w:rsidRPr="00756BC3">
              <w:rPr>
                <w:b/>
                <w:color w:val="323232"/>
                <w:lang w:val="en-US"/>
              </w:rPr>
              <w:t>DELORENZO Christian</w:t>
            </w:r>
          </w:p>
        </w:tc>
        <w:tc>
          <w:tcPr>
            <w:tcW w:w="1690" w:type="dxa"/>
            <w:vAlign w:val="center"/>
          </w:tcPr>
          <w:p w:rsidR="00013C82" w:rsidRPr="009C4D16" w:rsidRDefault="00013C82" w:rsidP="00013C82">
            <w:pPr>
              <w:jc w:val="center"/>
              <w:rPr>
                <w:color w:val="323232"/>
              </w:rPr>
            </w:pPr>
            <w:r>
              <w:t>Langue et littérature françaises</w:t>
            </w:r>
          </w:p>
        </w:tc>
        <w:tc>
          <w:tcPr>
            <w:tcW w:w="4394" w:type="dxa"/>
            <w:vAlign w:val="center"/>
          </w:tcPr>
          <w:p w:rsidR="00013C82" w:rsidRPr="00754B2D" w:rsidRDefault="00013C82" w:rsidP="00013C82">
            <w:pPr>
              <w:rPr>
                <w:i/>
                <w:color w:val="323232"/>
              </w:rPr>
            </w:pPr>
            <w:r w:rsidRPr="00754B2D">
              <w:rPr>
                <w:i/>
              </w:rPr>
              <w:t xml:space="preserve">Ecrire la maladie de François Rabelais à Jean </w:t>
            </w:r>
            <w:proofErr w:type="spellStart"/>
            <w:r w:rsidRPr="00754B2D">
              <w:rPr>
                <w:i/>
              </w:rPr>
              <w:t>Héroard</w:t>
            </w:r>
            <w:proofErr w:type="spellEnd"/>
          </w:p>
        </w:tc>
        <w:tc>
          <w:tcPr>
            <w:tcW w:w="1701" w:type="dxa"/>
            <w:vAlign w:val="center"/>
          </w:tcPr>
          <w:p w:rsidR="00013C82" w:rsidRPr="009C4D16" w:rsidRDefault="00013C82" w:rsidP="00013C82">
            <w:pPr>
              <w:jc w:val="center"/>
              <w:rPr>
                <w:color w:val="323232"/>
              </w:rPr>
            </w:pPr>
            <w:r>
              <w:t>PETEY-GIRARD Bruno</w:t>
            </w:r>
          </w:p>
        </w:tc>
        <w:tc>
          <w:tcPr>
            <w:tcW w:w="1417" w:type="dxa"/>
            <w:vAlign w:val="center"/>
          </w:tcPr>
          <w:p w:rsidR="00013C82" w:rsidRPr="009C4D16" w:rsidRDefault="00013C82" w:rsidP="00013C82">
            <w:pPr>
              <w:jc w:val="center"/>
              <w:rPr>
                <w:color w:val="323232"/>
              </w:rPr>
            </w:pPr>
            <w:r>
              <w:t>LIS</w:t>
            </w:r>
          </w:p>
        </w:tc>
        <w:tc>
          <w:tcPr>
            <w:tcW w:w="1134" w:type="dxa"/>
            <w:vAlign w:val="center"/>
          </w:tcPr>
          <w:p w:rsidR="00013C82" w:rsidRPr="00CE5476" w:rsidRDefault="001975FF" w:rsidP="00013C82">
            <w:pPr>
              <w:jc w:val="center"/>
              <w:rPr>
                <w:b/>
                <w:color w:val="323232"/>
              </w:rPr>
            </w:pPr>
            <w:r w:rsidRPr="00CE5476">
              <w:rPr>
                <w:b/>
                <w:color w:val="323232"/>
              </w:rPr>
              <w:t>4</w:t>
            </w:r>
          </w:p>
        </w:tc>
      </w:tr>
      <w:tr w:rsidR="00013C82" w:rsidRPr="00916968" w:rsidTr="00972F2B">
        <w:trPr>
          <w:trHeight w:val="1072"/>
        </w:trPr>
        <w:tc>
          <w:tcPr>
            <w:tcW w:w="959" w:type="dxa"/>
            <w:vAlign w:val="center"/>
          </w:tcPr>
          <w:p w:rsidR="00013C82" w:rsidRPr="00756BC3" w:rsidRDefault="00013C82" w:rsidP="00013C82">
            <w:pPr>
              <w:jc w:val="center"/>
              <w:rPr>
                <w:b/>
                <w:color w:val="323232"/>
              </w:rPr>
            </w:pPr>
            <w:r w:rsidRPr="00756BC3">
              <w:rPr>
                <w:b/>
                <w:color w:val="323232"/>
              </w:rPr>
              <w:t>11h00</w:t>
            </w:r>
          </w:p>
        </w:tc>
        <w:tc>
          <w:tcPr>
            <w:tcW w:w="2988" w:type="dxa"/>
            <w:vAlign w:val="center"/>
          </w:tcPr>
          <w:p w:rsidR="00013C82" w:rsidRPr="00756BC3" w:rsidRDefault="00013C82" w:rsidP="00CC14CE">
            <w:pPr>
              <w:rPr>
                <w:b/>
                <w:color w:val="323232"/>
              </w:rPr>
            </w:pPr>
            <w:r w:rsidRPr="00756BC3">
              <w:rPr>
                <w:b/>
                <w:color w:val="323232"/>
              </w:rPr>
              <w:t>NICOLLE - PEREIRA DE SILVA Coralie</w:t>
            </w:r>
          </w:p>
        </w:tc>
        <w:tc>
          <w:tcPr>
            <w:tcW w:w="1690" w:type="dxa"/>
            <w:vAlign w:val="center"/>
          </w:tcPr>
          <w:p w:rsidR="00013C82" w:rsidRPr="009C4D16" w:rsidRDefault="00013C82" w:rsidP="00013C82">
            <w:pPr>
              <w:jc w:val="center"/>
              <w:rPr>
                <w:color w:val="323232"/>
              </w:rPr>
            </w:pPr>
            <w:r>
              <w:t>Sciences de l'information et de la communication</w:t>
            </w:r>
          </w:p>
        </w:tc>
        <w:tc>
          <w:tcPr>
            <w:tcW w:w="4394" w:type="dxa"/>
            <w:vAlign w:val="center"/>
          </w:tcPr>
          <w:p w:rsidR="00013C82" w:rsidRPr="005F5514" w:rsidRDefault="00013C82" w:rsidP="00013C82">
            <w:pPr>
              <w:rPr>
                <w:i/>
                <w:color w:val="323232"/>
              </w:rPr>
            </w:pPr>
            <w:r w:rsidRPr="005F5514">
              <w:rPr>
                <w:i/>
              </w:rPr>
              <w:t>La réception des campagnes de dépistage des cancers chez les populations en situation socio-économique défavorisée</w:t>
            </w:r>
          </w:p>
        </w:tc>
        <w:tc>
          <w:tcPr>
            <w:tcW w:w="1701" w:type="dxa"/>
            <w:vAlign w:val="center"/>
          </w:tcPr>
          <w:p w:rsidR="00013C82" w:rsidRPr="009C4D16" w:rsidRDefault="00013C82" w:rsidP="00013C82">
            <w:pPr>
              <w:jc w:val="center"/>
              <w:rPr>
                <w:color w:val="323232"/>
              </w:rPr>
            </w:pPr>
            <w:r>
              <w:t>OLLIVIER-YANIV Caroline</w:t>
            </w:r>
          </w:p>
        </w:tc>
        <w:tc>
          <w:tcPr>
            <w:tcW w:w="1417" w:type="dxa"/>
            <w:vAlign w:val="center"/>
          </w:tcPr>
          <w:p w:rsidR="00013C82" w:rsidRPr="009C4D16" w:rsidRDefault="00013C82" w:rsidP="00013C82">
            <w:pPr>
              <w:jc w:val="center"/>
              <w:rPr>
                <w:color w:val="323232"/>
              </w:rPr>
            </w:pPr>
            <w:r>
              <w:t>CEDITEC</w:t>
            </w:r>
          </w:p>
        </w:tc>
        <w:tc>
          <w:tcPr>
            <w:tcW w:w="1134" w:type="dxa"/>
            <w:vAlign w:val="center"/>
          </w:tcPr>
          <w:p w:rsidR="00013C82" w:rsidRPr="00CE5476" w:rsidRDefault="00013C82" w:rsidP="00013C82">
            <w:pPr>
              <w:jc w:val="center"/>
              <w:rPr>
                <w:b/>
                <w:color w:val="323232"/>
              </w:rPr>
            </w:pPr>
            <w:r w:rsidRPr="00CE5476">
              <w:rPr>
                <w:b/>
                <w:color w:val="323232"/>
              </w:rPr>
              <w:t>3</w:t>
            </w:r>
          </w:p>
        </w:tc>
      </w:tr>
      <w:tr w:rsidR="00013C82" w:rsidRPr="009C4D16" w:rsidTr="006072F9">
        <w:trPr>
          <w:trHeight w:val="1072"/>
        </w:trPr>
        <w:tc>
          <w:tcPr>
            <w:tcW w:w="959" w:type="dxa"/>
            <w:vAlign w:val="center"/>
          </w:tcPr>
          <w:p w:rsidR="00013C82" w:rsidRPr="00756BC3" w:rsidRDefault="00013C82" w:rsidP="00013C82">
            <w:pPr>
              <w:jc w:val="center"/>
              <w:rPr>
                <w:b/>
                <w:color w:val="323232"/>
              </w:rPr>
            </w:pPr>
            <w:r w:rsidRPr="00756BC3">
              <w:rPr>
                <w:b/>
                <w:color w:val="323232"/>
              </w:rPr>
              <w:t>11h30</w:t>
            </w:r>
          </w:p>
        </w:tc>
        <w:tc>
          <w:tcPr>
            <w:tcW w:w="2988" w:type="dxa"/>
            <w:vAlign w:val="center"/>
          </w:tcPr>
          <w:p w:rsidR="00013C82" w:rsidRPr="00756BC3" w:rsidRDefault="00013C82" w:rsidP="00013C82">
            <w:pPr>
              <w:rPr>
                <w:b/>
                <w:color w:val="323232"/>
              </w:rPr>
            </w:pPr>
            <w:r w:rsidRPr="00756BC3">
              <w:rPr>
                <w:b/>
                <w:color w:val="323232"/>
              </w:rPr>
              <w:t>SOLDANO Nicolas</w:t>
            </w:r>
          </w:p>
        </w:tc>
        <w:tc>
          <w:tcPr>
            <w:tcW w:w="1690" w:type="dxa"/>
            <w:vAlign w:val="center"/>
          </w:tcPr>
          <w:p w:rsidR="00013C82" w:rsidRPr="00F90090" w:rsidRDefault="00013C82" w:rsidP="00013C82">
            <w:pPr>
              <w:jc w:val="center"/>
              <w:rPr>
                <w:color w:val="323232"/>
              </w:rPr>
            </w:pPr>
            <w:r>
              <w:t>STAPS</w:t>
            </w:r>
          </w:p>
        </w:tc>
        <w:tc>
          <w:tcPr>
            <w:tcW w:w="4394" w:type="dxa"/>
            <w:vAlign w:val="center"/>
          </w:tcPr>
          <w:p w:rsidR="00013C82" w:rsidRPr="00CC5AA6" w:rsidRDefault="00013C82" w:rsidP="00013C82">
            <w:pPr>
              <w:rPr>
                <w:i/>
                <w:color w:val="323232"/>
              </w:rPr>
            </w:pPr>
            <w:r>
              <w:t>Nouvelles formes de mobilité des supporters et sécurisation des déplacements lors des rencontres sportives.</w:t>
            </w:r>
          </w:p>
        </w:tc>
        <w:tc>
          <w:tcPr>
            <w:tcW w:w="1701" w:type="dxa"/>
            <w:vAlign w:val="center"/>
          </w:tcPr>
          <w:p w:rsidR="00013C82" w:rsidRDefault="00013C82" w:rsidP="00013C82">
            <w:pPr>
              <w:jc w:val="center"/>
              <w:rPr>
                <w:color w:val="323232"/>
              </w:rPr>
            </w:pPr>
            <w:r>
              <w:t>BODIN Dominique</w:t>
            </w:r>
          </w:p>
        </w:tc>
        <w:tc>
          <w:tcPr>
            <w:tcW w:w="1417" w:type="dxa"/>
            <w:vAlign w:val="center"/>
          </w:tcPr>
          <w:p w:rsidR="00013C82" w:rsidRDefault="00013C82" w:rsidP="00013C82">
            <w:pPr>
              <w:jc w:val="center"/>
              <w:rPr>
                <w:color w:val="323232"/>
              </w:rPr>
            </w:pPr>
            <w:r>
              <w:t>LIRTES</w:t>
            </w:r>
          </w:p>
        </w:tc>
        <w:tc>
          <w:tcPr>
            <w:tcW w:w="1134" w:type="dxa"/>
            <w:vAlign w:val="center"/>
          </w:tcPr>
          <w:p w:rsidR="00013C82" w:rsidRPr="00CE5476" w:rsidRDefault="00013C82" w:rsidP="00013C82">
            <w:pPr>
              <w:jc w:val="center"/>
              <w:rPr>
                <w:b/>
                <w:color w:val="323232"/>
              </w:rPr>
            </w:pPr>
            <w:r w:rsidRPr="00CE5476">
              <w:rPr>
                <w:b/>
                <w:color w:val="323232"/>
              </w:rPr>
              <w:t>2</w:t>
            </w:r>
          </w:p>
        </w:tc>
      </w:tr>
      <w:tr w:rsidR="00013C82" w:rsidRPr="009C4D16" w:rsidTr="00FA67DC">
        <w:trPr>
          <w:trHeight w:val="1072"/>
        </w:trPr>
        <w:tc>
          <w:tcPr>
            <w:tcW w:w="959" w:type="dxa"/>
            <w:shd w:val="clear" w:color="auto" w:fill="FFFFFF" w:themeFill="background1"/>
            <w:vAlign w:val="center"/>
          </w:tcPr>
          <w:p w:rsidR="00013C82" w:rsidRPr="00756BC3" w:rsidRDefault="00013C82" w:rsidP="00013C82">
            <w:pPr>
              <w:jc w:val="center"/>
              <w:rPr>
                <w:b/>
                <w:color w:val="323232"/>
              </w:rPr>
            </w:pPr>
            <w:r w:rsidRPr="00756BC3">
              <w:rPr>
                <w:b/>
                <w:color w:val="323232"/>
              </w:rPr>
              <w:t>12h00</w:t>
            </w:r>
          </w:p>
        </w:tc>
        <w:tc>
          <w:tcPr>
            <w:tcW w:w="2988" w:type="dxa"/>
            <w:shd w:val="clear" w:color="auto" w:fill="FFFFFF" w:themeFill="background1"/>
            <w:vAlign w:val="center"/>
          </w:tcPr>
          <w:p w:rsidR="00013C82" w:rsidRPr="00756BC3" w:rsidRDefault="00013C82" w:rsidP="00013C82">
            <w:pPr>
              <w:rPr>
                <w:b/>
                <w:color w:val="323232"/>
                <w:lang w:val="en-US"/>
              </w:rPr>
            </w:pPr>
            <w:r w:rsidRPr="00756BC3">
              <w:rPr>
                <w:b/>
                <w:color w:val="323232"/>
                <w:lang w:val="en-US"/>
              </w:rPr>
              <w:t>DEBRABANDERE Hélène</w:t>
            </w:r>
          </w:p>
        </w:tc>
        <w:tc>
          <w:tcPr>
            <w:tcW w:w="1690" w:type="dxa"/>
            <w:shd w:val="clear" w:color="auto" w:fill="FFFFFF" w:themeFill="background1"/>
            <w:vAlign w:val="center"/>
          </w:tcPr>
          <w:p w:rsidR="00013C82" w:rsidRPr="009C4D16" w:rsidRDefault="00013C82" w:rsidP="00013C82">
            <w:pPr>
              <w:jc w:val="center"/>
              <w:rPr>
                <w:color w:val="323232"/>
              </w:rPr>
            </w:pPr>
            <w:r>
              <w:t>Langues et littératures étrangères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013C82" w:rsidRPr="005F5514" w:rsidRDefault="00013C82" w:rsidP="00013C82">
            <w:pPr>
              <w:rPr>
                <w:i/>
                <w:color w:val="323232"/>
              </w:rPr>
            </w:pPr>
            <w:r w:rsidRPr="005F5514">
              <w:rPr>
                <w:i/>
              </w:rPr>
              <w:t xml:space="preserve">Formes linguistiques archaïsantes et filiation stylistique dans le genre de la </w:t>
            </w:r>
            <w:proofErr w:type="spellStart"/>
            <w:r w:rsidRPr="005F5514">
              <w:rPr>
                <w:i/>
              </w:rPr>
              <w:t>Fantasy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13C82" w:rsidRPr="009C4D16" w:rsidRDefault="00013C82" w:rsidP="00013C82">
            <w:pPr>
              <w:jc w:val="center"/>
              <w:rPr>
                <w:color w:val="323232"/>
              </w:rPr>
            </w:pPr>
            <w:r>
              <w:t>GOURNAY Lucie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13C82" w:rsidRPr="009C4D16" w:rsidRDefault="00013C82" w:rsidP="00013C82">
            <w:pPr>
              <w:jc w:val="center"/>
              <w:rPr>
                <w:color w:val="323232"/>
              </w:rPr>
            </w:pPr>
            <w:r>
              <w:t>IMAGER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3C82" w:rsidRPr="00CE5476" w:rsidRDefault="00013C82" w:rsidP="00013C82">
            <w:pPr>
              <w:jc w:val="center"/>
              <w:rPr>
                <w:b/>
                <w:color w:val="323232"/>
              </w:rPr>
            </w:pPr>
            <w:r w:rsidRPr="00CE5476">
              <w:rPr>
                <w:b/>
                <w:color w:val="323232"/>
              </w:rPr>
              <w:t>3</w:t>
            </w:r>
          </w:p>
        </w:tc>
      </w:tr>
      <w:tr w:rsidR="007261CD" w:rsidRPr="0069122B" w:rsidTr="00CE5E32">
        <w:trPr>
          <w:trHeight w:val="416"/>
        </w:trPr>
        <w:tc>
          <w:tcPr>
            <w:tcW w:w="14283" w:type="dxa"/>
            <w:gridSpan w:val="7"/>
            <w:tcBorders>
              <w:bottom w:val="nil"/>
            </w:tcBorders>
            <w:shd w:val="clear" w:color="auto" w:fill="DAEEF3" w:themeFill="accent5" w:themeFillTint="33"/>
            <w:vAlign w:val="center"/>
          </w:tcPr>
          <w:p w:rsidR="007261CD" w:rsidRPr="00756BC3" w:rsidRDefault="007261CD" w:rsidP="000B62E9">
            <w:pPr>
              <w:rPr>
                <w:b/>
                <w:i/>
              </w:rPr>
            </w:pPr>
            <w:r w:rsidRPr="00756BC3">
              <w:rPr>
                <w:b/>
                <w:i/>
              </w:rPr>
              <w:t>12h30 –1</w:t>
            </w:r>
            <w:r w:rsidR="000B62E9">
              <w:rPr>
                <w:b/>
                <w:i/>
              </w:rPr>
              <w:t>4h0</w:t>
            </w:r>
            <w:r w:rsidRPr="00756BC3">
              <w:rPr>
                <w:b/>
                <w:i/>
              </w:rPr>
              <w:t xml:space="preserve">0 déjeuner </w:t>
            </w:r>
            <w:r w:rsidRPr="00756BC3">
              <w:rPr>
                <w:b/>
                <w:i/>
                <w:sz w:val="28"/>
                <w:szCs w:val="28"/>
              </w:rPr>
              <w:t>(salle 502)</w:t>
            </w:r>
          </w:p>
        </w:tc>
      </w:tr>
      <w:tr w:rsidR="00CE5E32" w:rsidRPr="009C4D16" w:rsidTr="00CE5E32">
        <w:trPr>
          <w:trHeight w:val="1077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5E32" w:rsidRPr="00756BC3" w:rsidRDefault="00CE5E32" w:rsidP="00586B16">
            <w:pPr>
              <w:jc w:val="center"/>
              <w:rPr>
                <w:b/>
                <w:color w:val="323232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5E32" w:rsidRPr="00756BC3" w:rsidRDefault="00CE5E32" w:rsidP="00586B16">
            <w:pPr>
              <w:rPr>
                <w:b/>
                <w:bCs/>
                <w:color w:val="32323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5E32" w:rsidRPr="00BD6936" w:rsidRDefault="00CE5E32" w:rsidP="004D31E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  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E32" w:rsidRDefault="00CE5E32" w:rsidP="00CE5E32">
            <w:pPr>
              <w:pBdr>
                <w:top w:val="single" w:sz="4" w:space="1" w:color="auto"/>
                <w:bottom w:val="single" w:sz="4" w:space="1" w:color="auto"/>
              </w:pBdr>
              <w:jc w:val="center"/>
            </w:pPr>
            <w:r>
              <w:rPr>
                <w:color w:val="215868" w:themeColor="accent5" w:themeShade="80"/>
                <w:sz w:val="32"/>
                <w:szCs w:val="32"/>
              </w:rPr>
              <w:t>Lundi 4 juin 2018</w:t>
            </w:r>
          </w:p>
          <w:p w:rsidR="00CE5E32" w:rsidRPr="00BD6936" w:rsidRDefault="00CE5E32" w:rsidP="004D31E1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5E32" w:rsidRPr="009C4D16" w:rsidRDefault="00CE5E32" w:rsidP="00CE5E32">
            <w:pPr>
              <w:rPr>
                <w:color w:val="3232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5E32" w:rsidRPr="009C4D16" w:rsidRDefault="00CE5E32" w:rsidP="00586B16">
            <w:pPr>
              <w:jc w:val="center"/>
              <w:rPr>
                <w:color w:val="3232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5E32" w:rsidRPr="009C4D16" w:rsidRDefault="00CE5E32" w:rsidP="00586B16">
            <w:pPr>
              <w:jc w:val="center"/>
              <w:rPr>
                <w:color w:val="323232"/>
              </w:rPr>
            </w:pPr>
          </w:p>
        </w:tc>
      </w:tr>
      <w:tr w:rsidR="00CE5E32" w:rsidRPr="009C4D16" w:rsidTr="00CE5E32">
        <w:trPr>
          <w:trHeight w:val="1077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CE5E32" w:rsidRPr="00756BC3" w:rsidRDefault="00CE5E32" w:rsidP="004D31E1">
            <w:pPr>
              <w:jc w:val="center"/>
              <w:rPr>
                <w:b/>
                <w:color w:val="323232"/>
              </w:rPr>
            </w:pPr>
            <w:r w:rsidRPr="00756BC3">
              <w:rPr>
                <w:b/>
                <w:color w:val="323232"/>
              </w:rPr>
              <w:t>1</w:t>
            </w:r>
            <w:r>
              <w:rPr>
                <w:b/>
                <w:color w:val="323232"/>
              </w:rPr>
              <w:t>4</w:t>
            </w:r>
            <w:r w:rsidRPr="00756BC3">
              <w:rPr>
                <w:b/>
                <w:color w:val="323232"/>
              </w:rPr>
              <w:t>h</w:t>
            </w:r>
            <w:r>
              <w:rPr>
                <w:b/>
                <w:color w:val="323232"/>
              </w:rPr>
              <w:t>0</w:t>
            </w:r>
            <w:r w:rsidRPr="00756BC3">
              <w:rPr>
                <w:b/>
                <w:color w:val="323232"/>
              </w:rPr>
              <w:t>0</w:t>
            </w:r>
          </w:p>
        </w:tc>
        <w:tc>
          <w:tcPr>
            <w:tcW w:w="2988" w:type="dxa"/>
            <w:tcBorders>
              <w:top w:val="single" w:sz="4" w:space="0" w:color="auto"/>
            </w:tcBorders>
            <w:vAlign w:val="center"/>
          </w:tcPr>
          <w:p w:rsidR="00CE5E32" w:rsidRPr="00756BC3" w:rsidRDefault="00CE5E32" w:rsidP="004D31E1">
            <w:pPr>
              <w:rPr>
                <w:b/>
                <w:bCs/>
                <w:color w:val="323232"/>
              </w:rPr>
            </w:pPr>
            <w:r w:rsidRPr="00756BC3">
              <w:rPr>
                <w:b/>
                <w:color w:val="323232"/>
              </w:rPr>
              <w:t xml:space="preserve">MOURATIAN </w:t>
            </w:r>
            <w:proofErr w:type="spellStart"/>
            <w:r w:rsidRPr="00756BC3">
              <w:rPr>
                <w:b/>
                <w:color w:val="323232"/>
              </w:rPr>
              <w:t>Anaïd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</w:tcBorders>
            <w:vAlign w:val="center"/>
          </w:tcPr>
          <w:p w:rsidR="00CE5E32" w:rsidRPr="009C4D16" w:rsidRDefault="00CE5E32" w:rsidP="004D31E1">
            <w:pPr>
              <w:jc w:val="center"/>
              <w:rPr>
                <w:color w:val="323232"/>
              </w:rPr>
            </w:pPr>
            <w:r>
              <w:t>Philosophie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CE5E32" w:rsidRPr="005F5514" w:rsidRDefault="00CE5E32" w:rsidP="004D31E1">
            <w:pPr>
              <w:rPr>
                <w:i/>
                <w:color w:val="323232"/>
              </w:rPr>
            </w:pPr>
            <w:r w:rsidRPr="005F5514">
              <w:rPr>
                <w:i/>
              </w:rPr>
              <w:t xml:space="preserve">Parcours de la proximité et herméneutique </w:t>
            </w:r>
            <w:proofErr w:type="spellStart"/>
            <w:r w:rsidRPr="005F5514">
              <w:rPr>
                <w:i/>
              </w:rPr>
              <w:t>ricoeurienne</w:t>
            </w:r>
            <w:proofErr w:type="spellEnd"/>
            <w:r w:rsidRPr="005F5514">
              <w:rPr>
                <w:i/>
              </w:rPr>
              <w:t xml:space="preserve"> de l'action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E5E32" w:rsidRPr="009C4D16" w:rsidRDefault="00CE5E32" w:rsidP="004D31E1">
            <w:pPr>
              <w:jc w:val="center"/>
              <w:rPr>
                <w:color w:val="323232"/>
              </w:rPr>
            </w:pPr>
            <w:r>
              <w:t>CASTILLO Monique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CE5E32" w:rsidRPr="009C4D16" w:rsidRDefault="00CE5E32" w:rsidP="004D31E1">
            <w:pPr>
              <w:jc w:val="center"/>
              <w:rPr>
                <w:color w:val="323232"/>
              </w:rPr>
            </w:pPr>
            <w:r>
              <w:t>LIS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E5E32" w:rsidRPr="009C4D16" w:rsidRDefault="00CE5E32" w:rsidP="004D31E1">
            <w:pPr>
              <w:jc w:val="center"/>
              <w:rPr>
                <w:color w:val="323232"/>
              </w:rPr>
            </w:pPr>
            <w:r>
              <w:rPr>
                <w:color w:val="323232"/>
              </w:rPr>
              <w:t>4</w:t>
            </w:r>
          </w:p>
        </w:tc>
      </w:tr>
      <w:tr w:rsidR="00586B16" w:rsidRPr="009C4D16" w:rsidTr="006072F9">
        <w:trPr>
          <w:trHeight w:val="1077"/>
        </w:trPr>
        <w:tc>
          <w:tcPr>
            <w:tcW w:w="959" w:type="dxa"/>
            <w:vAlign w:val="center"/>
          </w:tcPr>
          <w:p w:rsidR="00586B16" w:rsidRPr="00756BC3" w:rsidRDefault="00586B16" w:rsidP="00586B16">
            <w:pPr>
              <w:jc w:val="center"/>
              <w:rPr>
                <w:b/>
                <w:color w:val="323232"/>
              </w:rPr>
            </w:pPr>
            <w:r w:rsidRPr="00756BC3">
              <w:rPr>
                <w:b/>
                <w:color w:val="323232"/>
              </w:rPr>
              <w:t>14h</w:t>
            </w:r>
            <w:r>
              <w:rPr>
                <w:b/>
                <w:color w:val="323232"/>
              </w:rPr>
              <w:t>30</w:t>
            </w:r>
          </w:p>
        </w:tc>
        <w:tc>
          <w:tcPr>
            <w:tcW w:w="2988" w:type="dxa"/>
            <w:vAlign w:val="center"/>
          </w:tcPr>
          <w:p w:rsidR="00586B16" w:rsidRPr="00756BC3" w:rsidRDefault="00586B16" w:rsidP="00586B16">
            <w:pPr>
              <w:rPr>
                <w:b/>
                <w:color w:val="323232"/>
              </w:rPr>
            </w:pPr>
            <w:r w:rsidRPr="00756BC3">
              <w:rPr>
                <w:b/>
                <w:color w:val="323232"/>
              </w:rPr>
              <w:t xml:space="preserve">HUANG Zhao </w:t>
            </w:r>
          </w:p>
        </w:tc>
        <w:tc>
          <w:tcPr>
            <w:tcW w:w="1690" w:type="dxa"/>
            <w:vAlign w:val="center"/>
          </w:tcPr>
          <w:p w:rsidR="00586B16" w:rsidRPr="009C4D16" w:rsidRDefault="00586B16" w:rsidP="00586B16">
            <w:pPr>
              <w:jc w:val="center"/>
              <w:rPr>
                <w:color w:val="323232"/>
              </w:rPr>
            </w:pPr>
            <w:r>
              <w:t>Sciences de l'Information et de la Communication</w:t>
            </w:r>
          </w:p>
        </w:tc>
        <w:tc>
          <w:tcPr>
            <w:tcW w:w="4394" w:type="dxa"/>
            <w:vAlign w:val="center"/>
          </w:tcPr>
          <w:p w:rsidR="00586B16" w:rsidRPr="005F5514" w:rsidRDefault="00586B16" w:rsidP="00586B16">
            <w:pPr>
              <w:rPr>
                <w:i/>
                <w:color w:val="323232"/>
              </w:rPr>
            </w:pPr>
            <w:r w:rsidRPr="005F5514">
              <w:rPr>
                <w:i/>
              </w:rPr>
              <w:t>Le renouveau des formes de la diplomatie et du lobbying de la Chine en Afrique à l'ère numérique</w:t>
            </w:r>
          </w:p>
        </w:tc>
        <w:tc>
          <w:tcPr>
            <w:tcW w:w="1701" w:type="dxa"/>
            <w:vAlign w:val="center"/>
          </w:tcPr>
          <w:p w:rsidR="00586B16" w:rsidRPr="00936D2A" w:rsidRDefault="00586B16" w:rsidP="00586B16">
            <w:pPr>
              <w:jc w:val="center"/>
              <w:rPr>
                <w:color w:val="323232"/>
              </w:rPr>
            </w:pPr>
            <w:r>
              <w:t>DAVID Amos</w:t>
            </w:r>
          </w:p>
        </w:tc>
        <w:tc>
          <w:tcPr>
            <w:tcW w:w="1417" w:type="dxa"/>
            <w:vAlign w:val="center"/>
          </w:tcPr>
          <w:p w:rsidR="00586B16" w:rsidRPr="00936D2A" w:rsidRDefault="00586B16" w:rsidP="00586B16">
            <w:pPr>
              <w:jc w:val="center"/>
              <w:rPr>
                <w:color w:val="323232"/>
              </w:rPr>
            </w:pPr>
            <w:proofErr w:type="spellStart"/>
            <w:r>
              <w:t>Dicen</w:t>
            </w:r>
            <w:proofErr w:type="spellEnd"/>
            <w:r>
              <w:t>-IDF</w:t>
            </w:r>
          </w:p>
        </w:tc>
        <w:tc>
          <w:tcPr>
            <w:tcW w:w="1134" w:type="dxa"/>
            <w:vAlign w:val="center"/>
          </w:tcPr>
          <w:p w:rsidR="00586B16" w:rsidRPr="00CE5476" w:rsidRDefault="00586B16" w:rsidP="00586B16">
            <w:pPr>
              <w:jc w:val="center"/>
              <w:rPr>
                <w:b/>
                <w:color w:val="323232"/>
              </w:rPr>
            </w:pPr>
            <w:r w:rsidRPr="00CE5476">
              <w:rPr>
                <w:b/>
                <w:color w:val="323232"/>
              </w:rPr>
              <w:t>2</w:t>
            </w:r>
          </w:p>
        </w:tc>
      </w:tr>
      <w:tr w:rsidR="00586B16" w:rsidRPr="00916968" w:rsidTr="006072F9">
        <w:trPr>
          <w:trHeight w:val="1077"/>
        </w:trPr>
        <w:tc>
          <w:tcPr>
            <w:tcW w:w="959" w:type="dxa"/>
            <w:vAlign w:val="center"/>
          </w:tcPr>
          <w:p w:rsidR="00586B16" w:rsidRPr="00756BC3" w:rsidRDefault="00586B16" w:rsidP="00586B16">
            <w:pPr>
              <w:jc w:val="center"/>
              <w:rPr>
                <w:b/>
                <w:color w:val="323232"/>
              </w:rPr>
            </w:pPr>
            <w:r w:rsidRPr="00756BC3">
              <w:rPr>
                <w:b/>
                <w:color w:val="323232"/>
              </w:rPr>
              <w:t>1</w:t>
            </w:r>
            <w:r>
              <w:rPr>
                <w:b/>
                <w:color w:val="323232"/>
              </w:rPr>
              <w:t>5h0</w:t>
            </w:r>
            <w:r w:rsidRPr="00756BC3">
              <w:rPr>
                <w:b/>
                <w:color w:val="323232"/>
              </w:rPr>
              <w:t>0</w:t>
            </w:r>
          </w:p>
        </w:tc>
        <w:tc>
          <w:tcPr>
            <w:tcW w:w="2988" w:type="dxa"/>
            <w:vAlign w:val="center"/>
          </w:tcPr>
          <w:p w:rsidR="00586B16" w:rsidRPr="00756BC3" w:rsidRDefault="00586B16" w:rsidP="00586B16">
            <w:pPr>
              <w:rPr>
                <w:b/>
                <w:color w:val="323232"/>
              </w:rPr>
            </w:pPr>
            <w:r w:rsidRPr="00756BC3">
              <w:rPr>
                <w:b/>
                <w:bCs/>
                <w:color w:val="323232"/>
              </w:rPr>
              <w:t xml:space="preserve">BENYOUSSEF </w:t>
            </w:r>
            <w:proofErr w:type="spellStart"/>
            <w:r w:rsidRPr="00756BC3">
              <w:rPr>
                <w:b/>
                <w:bCs/>
                <w:color w:val="323232"/>
              </w:rPr>
              <w:t>Lyais</w:t>
            </w:r>
            <w:proofErr w:type="spellEnd"/>
          </w:p>
        </w:tc>
        <w:tc>
          <w:tcPr>
            <w:tcW w:w="1690" w:type="dxa"/>
            <w:vAlign w:val="center"/>
          </w:tcPr>
          <w:p w:rsidR="00586B16" w:rsidRPr="009C4D16" w:rsidRDefault="00586B16" w:rsidP="00586B16">
            <w:pPr>
              <w:jc w:val="center"/>
              <w:rPr>
                <w:color w:val="323232"/>
              </w:rPr>
            </w:pPr>
            <w:r>
              <w:t>Langues et littératures étrangères</w:t>
            </w:r>
            <w:r>
              <w:rPr>
                <w:color w:val="323232"/>
              </w:rPr>
              <w:t xml:space="preserve">  </w:t>
            </w:r>
          </w:p>
        </w:tc>
        <w:tc>
          <w:tcPr>
            <w:tcW w:w="4394" w:type="dxa"/>
            <w:vAlign w:val="center"/>
          </w:tcPr>
          <w:p w:rsidR="00586B16" w:rsidRPr="00756BC3" w:rsidRDefault="00586B16" w:rsidP="00586B16">
            <w:pPr>
              <w:rPr>
                <w:i/>
                <w:color w:val="323232"/>
              </w:rPr>
            </w:pPr>
            <w:r w:rsidRPr="00756BC3">
              <w:rPr>
                <w:i/>
              </w:rPr>
              <w:t>Le traitement idéologique des questions de « race » et de classe par les intellectuels et les militants africains américains.</w:t>
            </w:r>
          </w:p>
        </w:tc>
        <w:tc>
          <w:tcPr>
            <w:tcW w:w="1701" w:type="dxa"/>
            <w:vAlign w:val="center"/>
          </w:tcPr>
          <w:p w:rsidR="00586B16" w:rsidRPr="00936D2A" w:rsidRDefault="00586B16" w:rsidP="00586B16">
            <w:pPr>
              <w:jc w:val="center"/>
              <w:rPr>
                <w:color w:val="323232"/>
              </w:rPr>
            </w:pPr>
            <w:r>
              <w:t>MARCHE Guillaume</w:t>
            </w:r>
          </w:p>
        </w:tc>
        <w:tc>
          <w:tcPr>
            <w:tcW w:w="1417" w:type="dxa"/>
            <w:vAlign w:val="center"/>
          </w:tcPr>
          <w:p w:rsidR="00586B16" w:rsidRPr="00936D2A" w:rsidRDefault="00586B16" w:rsidP="00586B16">
            <w:pPr>
              <w:jc w:val="center"/>
              <w:rPr>
                <w:color w:val="323232"/>
              </w:rPr>
            </w:pPr>
            <w:r>
              <w:t>IMAGER</w:t>
            </w:r>
          </w:p>
        </w:tc>
        <w:tc>
          <w:tcPr>
            <w:tcW w:w="1134" w:type="dxa"/>
            <w:vAlign w:val="center"/>
          </w:tcPr>
          <w:p w:rsidR="00586B16" w:rsidRPr="009C4D16" w:rsidRDefault="00CE5476" w:rsidP="00586B16">
            <w:pPr>
              <w:jc w:val="center"/>
              <w:rPr>
                <w:color w:val="323232"/>
              </w:rPr>
            </w:pPr>
            <w:r>
              <w:rPr>
                <w:b/>
                <w:bCs/>
                <w:color w:val="323232"/>
              </w:rPr>
              <w:t>2</w:t>
            </w:r>
          </w:p>
        </w:tc>
      </w:tr>
      <w:tr w:rsidR="00586B16" w:rsidRPr="00916968" w:rsidTr="006072F9">
        <w:trPr>
          <w:trHeight w:val="1077"/>
        </w:trPr>
        <w:tc>
          <w:tcPr>
            <w:tcW w:w="959" w:type="dxa"/>
            <w:vAlign w:val="center"/>
          </w:tcPr>
          <w:p w:rsidR="00586B16" w:rsidRDefault="00586B16" w:rsidP="00586B16">
            <w:pPr>
              <w:jc w:val="center"/>
              <w:rPr>
                <w:b/>
                <w:color w:val="323232"/>
              </w:rPr>
            </w:pPr>
            <w:r>
              <w:rPr>
                <w:b/>
                <w:color w:val="323232"/>
              </w:rPr>
              <w:t>15h30</w:t>
            </w:r>
          </w:p>
        </w:tc>
        <w:tc>
          <w:tcPr>
            <w:tcW w:w="2988" w:type="dxa"/>
            <w:vAlign w:val="center"/>
          </w:tcPr>
          <w:p w:rsidR="00586B16" w:rsidRPr="00756BC3" w:rsidRDefault="006E0AA7" w:rsidP="00586B16">
            <w:pPr>
              <w:rPr>
                <w:b/>
                <w:color w:val="323232"/>
              </w:rPr>
            </w:pPr>
            <w:r>
              <w:rPr>
                <w:b/>
                <w:color w:val="323232"/>
              </w:rPr>
              <w:t>FENYAR Lara</w:t>
            </w:r>
          </w:p>
        </w:tc>
        <w:tc>
          <w:tcPr>
            <w:tcW w:w="1690" w:type="dxa"/>
            <w:vAlign w:val="center"/>
          </w:tcPr>
          <w:p w:rsidR="00586B16" w:rsidRPr="009C4D16" w:rsidRDefault="006E0AA7" w:rsidP="00586B16">
            <w:pPr>
              <w:jc w:val="center"/>
              <w:rPr>
                <w:color w:val="323232"/>
              </w:rPr>
            </w:pPr>
            <w:r>
              <w:t>Langue et Littérature Françaises</w:t>
            </w:r>
          </w:p>
        </w:tc>
        <w:tc>
          <w:tcPr>
            <w:tcW w:w="4394" w:type="dxa"/>
            <w:vAlign w:val="center"/>
          </w:tcPr>
          <w:p w:rsidR="00586B16" w:rsidRPr="006E0AA7" w:rsidRDefault="006E0AA7" w:rsidP="00586B16">
            <w:pPr>
              <w:rPr>
                <w:i/>
                <w:color w:val="323232"/>
              </w:rPr>
            </w:pPr>
            <w:r w:rsidRPr="006E0AA7">
              <w:rPr>
                <w:i/>
              </w:rPr>
              <w:t>Mme Campan et ses contemporaines mémorialistes françaises et anglaises : Marie-Antoinette et la Cour au prisme des mémoires (1789-1830)</w:t>
            </w:r>
          </w:p>
        </w:tc>
        <w:tc>
          <w:tcPr>
            <w:tcW w:w="1701" w:type="dxa"/>
            <w:vAlign w:val="center"/>
          </w:tcPr>
          <w:p w:rsidR="00586B16" w:rsidRPr="00936D2A" w:rsidRDefault="006E0AA7" w:rsidP="00586B16">
            <w:pPr>
              <w:jc w:val="center"/>
              <w:rPr>
                <w:color w:val="323232"/>
              </w:rPr>
            </w:pPr>
            <w:r>
              <w:t>PLAGNOL Marie-Emmanuelle</w:t>
            </w:r>
          </w:p>
        </w:tc>
        <w:tc>
          <w:tcPr>
            <w:tcW w:w="1417" w:type="dxa"/>
            <w:vAlign w:val="center"/>
          </w:tcPr>
          <w:p w:rsidR="00586B16" w:rsidRPr="00936D2A" w:rsidRDefault="006E0AA7" w:rsidP="00586B16">
            <w:pPr>
              <w:jc w:val="center"/>
              <w:rPr>
                <w:color w:val="323232"/>
              </w:rPr>
            </w:pPr>
            <w:r>
              <w:rPr>
                <w:color w:val="323232"/>
              </w:rPr>
              <w:t>LIS</w:t>
            </w:r>
          </w:p>
        </w:tc>
        <w:tc>
          <w:tcPr>
            <w:tcW w:w="1134" w:type="dxa"/>
            <w:vAlign w:val="center"/>
          </w:tcPr>
          <w:p w:rsidR="00586B16" w:rsidRPr="009C4D16" w:rsidRDefault="006E0AA7" w:rsidP="00586B16">
            <w:pPr>
              <w:jc w:val="center"/>
              <w:rPr>
                <w:color w:val="323232"/>
              </w:rPr>
            </w:pPr>
            <w:r>
              <w:rPr>
                <w:color w:val="323232"/>
              </w:rPr>
              <w:t>2</w:t>
            </w:r>
          </w:p>
        </w:tc>
      </w:tr>
    </w:tbl>
    <w:p w:rsidR="00E22CA1" w:rsidRDefault="00E22CA1" w:rsidP="00FB39B2"/>
    <w:p w:rsidR="006E0AA7" w:rsidRPr="000F27E9" w:rsidRDefault="00E22CA1" w:rsidP="00D631E1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b/>
          <w:i/>
          <w:color w:val="595959" w:themeColor="text1" w:themeTint="A6"/>
          <w:sz w:val="28"/>
          <w:szCs w:val="28"/>
        </w:rPr>
      </w:pPr>
      <w:r>
        <w:br w:type="page"/>
      </w:r>
    </w:p>
    <w:p w:rsidR="00CE5E32" w:rsidRDefault="00CE5E32" w:rsidP="00CE5E32">
      <w:pPr>
        <w:pBdr>
          <w:top w:val="single" w:sz="4" w:space="1" w:color="auto"/>
          <w:bottom w:val="single" w:sz="4" w:space="1" w:color="auto"/>
        </w:pBdr>
        <w:spacing w:after="0"/>
        <w:jc w:val="center"/>
      </w:pPr>
      <w:r>
        <w:rPr>
          <w:color w:val="215868" w:themeColor="accent5" w:themeShade="80"/>
          <w:sz w:val="32"/>
          <w:szCs w:val="32"/>
        </w:rPr>
        <w:t>Mardi  juin 2018</w:t>
      </w:r>
    </w:p>
    <w:p w:rsidR="00E22CA1" w:rsidRDefault="00E22CA1"/>
    <w:tbl>
      <w:tblPr>
        <w:tblStyle w:val="Grilledutableau"/>
        <w:tblW w:w="14283" w:type="dxa"/>
        <w:tblLook w:val="04A0"/>
      </w:tblPr>
      <w:tblGrid>
        <w:gridCol w:w="959"/>
        <w:gridCol w:w="2988"/>
        <w:gridCol w:w="1690"/>
        <w:gridCol w:w="4394"/>
        <w:gridCol w:w="1701"/>
        <w:gridCol w:w="1417"/>
        <w:gridCol w:w="1134"/>
      </w:tblGrid>
      <w:tr w:rsidR="00E65078" w:rsidRPr="00BD6936" w:rsidTr="00B33B82">
        <w:tc>
          <w:tcPr>
            <w:tcW w:w="959" w:type="dxa"/>
            <w:tcBorders>
              <w:bottom w:val="single" w:sz="4" w:space="0" w:color="auto"/>
            </w:tcBorders>
            <w:shd w:val="clear" w:color="auto" w:fill="403152" w:themeFill="accent4" w:themeFillShade="80"/>
            <w:vAlign w:val="center"/>
          </w:tcPr>
          <w:p w:rsidR="00E65078" w:rsidRPr="00BD6936" w:rsidRDefault="00E65078" w:rsidP="001B041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403152" w:themeFill="accent4" w:themeFillShade="80"/>
            <w:vAlign w:val="center"/>
          </w:tcPr>
          <w:p w:rsidR="00E65078" w:rsidRPr="00BD6936" w:rsidRDefault="00E65078" w:rsidP="001B041A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  <w:p w:rsidR="00E65078" w:rsidRPr="00BD6936" w:rsidRDefault="00E65078" w:rsidP="001B041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D6936">
              <w:rPr>
                <w:b/>
                <w:color w:val="FFFFFF" w:themeColor="background1"/>
                <w:sz w:val="24"/>
                <w:szCs w:val="24"/>
              </w:rPr>
              <w:t>Nom des participants</w:t>
            </w:r>
          </w:p>
          <w:p w:rsidR="00E65078" w:rsidRPr="00BD6936" w:rsidRDefault="00E65078" w:rsidP="001B041A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403152" w:themeFill="accent4" w:themeFillShade="80"/>
            <w:vAlign w:val="center"/>
          </w:tcPr>
          <w:p w:rsidR="00E65078" w:rsidRPr="00BD6936" w:rsidRDefault="00E65078" w:rsidP="001B041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D6936">
              <w:rPr>
                <w:b/>
                <w:color w:val="FFFFFF" w:themeColor="background1"/>
                <w:sz w:val="24"/>
                <w:szCs w:val="24"/>
              </w:rPr>
              <w:t>Discipline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403152" w:themeFill="accent4" w:themeFillShade="80"/>
            <w:vAlign w:val="center"/>
          </w:tcPr>
          <w:p w:rsidR="00E65078" w:rsidRPr="00BD6936" w:rsidRDefault="00E65078" w:rsidP="001B041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D6936">
              <w:rPr>
                <w:b/>
                <w:color w:val="FFFFFF" w:themeColor="background1"/>
                <w:sz w:val="24"/>
                <w:szCs w:val="24"/>
              </w:rPr>
              <w:t>Titre de la thèse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403152" w:themeFill="accent4" w:themeFillShade="80"/>
            <w:vAlign w:val="center"/>
          </w:tcPr>
          <w:p w:rsidR="00E65078" w:rsidRPr="00BD6936" w:rsidRDefault="00E65078" w:rsidP="001B041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D6936">
              <w:rPr>
                <w:b/>
                <w:color w:val="FFFFFF" w:themeColor="background1"/>
                <w:sz w:val="24"/>
                <w:szCs w:val="24"/>
              </w:rPr>
              <w:t>Directeur de thèse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403152" w:themeFill="accent4" w:themeFillShade="80"/>
            <w:vAlign w:val="center"/>
          </w:tcPr>
          <w:p w:rsidR="00E65078" w:rsidRPr="00BD6936" w:rsidRDefault="00E65078" w:rsidP="001B041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D6936">
              <w:rPr>
                <w:b/>
                <w:color w:val="FFFFFF" w:themeColor="background1"/>
                <w:sz w:val="24"/>
                <w:szCs w:val="24"/>
              </w:rPr>
              <w:t>Laboratoire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403152" w:themeFill="accent4" w:themeFillShade="80"/>
            <w:vAlign w:val="center"/>
          </w:tcPr>
          <w:p w:rsidR="00E65078" w:rsidRPr="00BD6936" w:rsidRDefault="00E65078" w:rsidP="001B041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D6936">
              <w:rPr>
                <w:b/>
                <w:color w:val="FFFFFF" w:themeColor="background1"/>
                <w:sz w:val="24"/>
                <w:szCs w:val="24"/>
              </w:rPr>
              <w:t>Année</w:t>
            </w:r>
          </w:p>
        </w:tc>
      </w:tr>
      <w:tr w:rsidR="00E65078" w:rsidRPr="00636FED" w:rsidTr="00C45C14">
        <w:trPr>
          <w:trHeight w:val="620"/>
        </w:trPr>
        <w:tc>
          <w:tcPr>
            <w:tcW w:w="14283" w:type="dxa"/>
            <w:gridSpan w:val="7"/>
            <w:shd w:val="clear" w:color="auto" w:fill="E5DFEC" w:themeFill="accent4" w:themeFillTint="33"/>
            <w:vAlign w:val="center"/>
          </w:tcPr>
          <w:p w:rsidR="00E65078" w:rsidRPr="00636FED" w:rsidRDefault="00E65078" w:rsidP="001B041A">
            <w:pPr>
              <w:rPr>
                <w:b/>
                <w:i/>
              </w:rPr>
            </w:pPr>
          </w:p>
          <w:p w:rsidR="00E65078" w:rsidRPr="00636FED" w:rsidRDefault="00E65078" w:rsidP="001B041A">
            <w:pPr>
              <w:rPr>
                <w:b/>
                <w:i/>
              </w:rPr>
            </w:pPr>
            <w:r>
              <w:rPr>
                <w:b/>
                <w:i/>
                <w:sz w:val="28"/>
                <w:szCs w:val="28"/>
              </w:rPr>
              <w:t>M</w:t>
            </w:r>
            <w:r w:rsidR="00A631E8">
              <w:rPr>
                <w:b/>
                <w:i/>
                <w:sz w:val="28"/>
                <w:szCs w:val="28"/>
              </w:rPr>
              <w:t>ardi 5</w:t>
            </w:r>
            <w:r>
              <w:rPr>
                <w:b/>
                <w:i/>
                <w:sz w:val="28"/>
                <w:szCs w:val="28"/>
              </w:rPr>
              <w:t xml:space="preserve"> juin</w:t>
            </w:r>
            <w:r w:rsidR="000B62E9">
              <w:rPr>
                <w:b/>
                <w:i/>
                <w:sz w:val="28"/>
                <w:szCs w:val="28"/>
              </w:rPr>
              <w:t xml:space="preserve"> </w:t>
            </w:r>
            <w:r w:rsidR="000B62E9">
              <w:rPr>
                <w:b/>
                <w:i/>
              </w:rPr>
              <w:t>de 10h0</w:t>
            </w:r>
            <w:r w:rsidR="00586B16">
              <w:rPr>
                <w:b/>
                <w:i/>
              </w:rPr>
              <w:t>0</w:t>
            </w:r>
            <w:r w:rsidR="000B62E9">
              <w:rPr>
                <w:b/>
                <w:i/>
              </w:rPr>
              <w:t xml:space="preserve"> </w:t>
            </w:r>
            <w:r w:rsidR="000B62E9" w:rsidRPr="007F745E">
              <w:rPr>
                <w:b/>
                <w:i/>
              </w:rPr>
              <w:t xml:space="preserve">à </w:t>
            </w:r>
            <w:r w:rsidR="000B62E9">
              <w:rPr>
                <w:b/>
                <w:i/>
              </w:rPr>
              <w:t>12h30</w:t>
            </w:r>
          </w:p>
          <w:p w:rsidR="00E65078" w:rsidRPr="00636FED" w:rsidRDefault="00E65078" w:rsidP="001B041A">
            <w:pPr>
              <w:rPr>
                <w:b/>
                <w:i/>
              </w:rPr>
            </w:pPr>
          </w:p>
        </w:tc>
      </w:tr>
      <w:tr w:rsidR="000C2485" w:rsidRPr="009C4D16" w:rsidTr="00B33B82">
        <w:trPr>
          <w:trHeight w:val="1072"/>
        </w:trPr>
        <w:tc>
          <w:tcPr>
            <w:tcW w:w="959" w:type="dxa"/>
            <w:shd w:val="clear" w:color="auto" w:fill="auto"/>
            <w:vAlign w:val="center"/>
          </w:tcPr>
          <w:p w:rsidR="000C2485" w:rsidRDefault="000C2485" w:rsidP="00CE5476">
            <w:pPr>
              <w:jc w:val="center"/>
              <w:rPr>
                <w:rFonts w:eastAsia="Times New Roman" w:cs="Times New Roman"/>
                <w:b/>
                <w:color w:val="323232"/>
                <w:lang w:eastAsia="fr-FR"/>
              </w:rPr>
            </w:pPr>
            <w:r>
              <w:rPr>
                <w:rFonts w:eastAsia="Times New Roman" w:cs="Times New Roman"/>
                <w:b/>
                <w:color w:val="323232"/>
                <w:lang w:eastAsia="fr-FR"/>
              </w:rPr>
              <w:t>10h</w:t>
            </w:r>
            <w:r w:rsidR="00CE5476">
              <w:rPr>
                <w:rFonts w:eastAsia="Times New Roman" w:cs="Times New Roman"/>
                <w:b/>
                <w:color w:val="323232"/>
                <w:lang w:eastAsia="fr-FR"/>
              </w:rPr>
              <w:t>3</w:t>
            </w:r>
            <w:r>
              <w:rPr>
                <w:rFonts w:eastAsia="Times New Roman" w:cs="Times New Roman"/>
                <w:b/>
                <w:color w:val="323232"/>
                <w:lang w:eastAsia="fr-FR"/>
              </w:rPr>
              <w:t>0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0C2485" w:rsidRPr="001975FF" w:rsidRDefault="000C2485" w:rsidP="000C2485">
            <w:pPr>
              <w:rPr>
                <w:rFonts w:eastAsia="Times New Roman" w:cs="Times New Roman"/>
                <w:b/>
                <w:color w:val="323232"/>
                <w:lang w:val="de-DE" w:eastAsia="fr-FR"/>
              </w:rPr>
            </w:pPr>
            <w:r w:rsidRPr="001975FF">
              <w:rPr>
                <w:rFonts w:eastAsia="Times New Roman" w:cs="Times New Roman"/>
                <w:b/>
                <w:color w:val="323232"/>
                <w:lang w:val="de-DE" w:eastAsia="fr-FR"/>
              </w:rPr>
              <w:t>INSUA Myrna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0C2485" w:rsidRPr="009C4D16" w:rsidRDefault="000C2485" w:rsidP="000C2485">
            <w:pPr>
              <w:jc w:val="center"/>
            </w:pPr>
            <w:r>
              <w:t>Langues et littératures étrangères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C2485" w:rsidRPr="00110390" w:rsidRDefault="000C2485" w:rsidP="000C2485">
            <w:r w:rsidRPr="00110390">
              <w:rPr>
                <w:i/>
                <w:iCs/>
              </w:rPr>
              <w:t>Nous pouvons tout filmer ? Réflexions méthodologiques autour les limites du recueil filmique de la parole des survivants</w:t>
            </w:r>
            <w:r w:rsidRPr="00110390">
              <w:t xml:space="preserve"> </w:t>
            </w:r>
          </w:p>
          <w:p w:rsidR="000C2485" w:rsidRPr="00CC5AA6" w:rsidRDefault="000C2485" w:rsidP="000C2485">
            <w:pPr>
              <w:rPr>
                <w:i/>
                <w:color w:val="3232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C2485" w:rsidRPr="00C9593E" w:rsidRDefault="000C2485" w:rsidP="000C2485">
            <w:pPr>
              <w:jc w:val="center"/>
              <w:rPr>
                <w:color w:val="323232"/>
              </w:rPr>
            </w:pPr>
            <w:r>
              <w:t>VILLANUEVA Maria Graciela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2485" w:rsidRPr="00C9593E" w:rsidRDefault="000C2485" w:rsidP="000C2485">
            <w:pPr>
              <w:jc w:val="center"/>
              <w:rPr>
                <w:color w:val="323232"/>
              </w:rPr>
            </w:pPr>
            <w:r>
              <w:t>IMAGER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2485" w:rsidRPr="00CE5476" w:rsidRDefault="000C2485" w:rsidP="000C2485">
            <w:pPr>
              <w:jc w:val="center"/>
              <w:rPr>
                <w:b/>
                <w:color w:val="323232"/>
              </w:rPr>
            </w:pPr>
            <w:r w:rsidRPr="00CE5476">
              <w:rPr>
                <w:b/>
                <w:color w:val="323232"/>
              </w:rPr>
              <w:t>3</w:t>
            </w:r>
          </w:p>
        </w:tc>
      </w:tr>
      <w:tr w:rsidR="00EC17BE" w:rsidRPr="009C4D16" w:rsidTr="00B33B82">
        <w:trPr>
          <w:trHeight w:val="1072"/>
        </w:trPr>
        <w:tc>
          <w:tcPr>
            <w:tcW w:w="959" w:type="dxa"/>
            <w:shd w:val="clear" w:color="auto" w:fill="auto"/>
            <w:vAlign w:val="center"/>
          </w:tcPr>
          <w:p w:rsidR="00EC17BE" w:rsidRDefault="00EC17BE" w:rsidP="001B041A">
            <w:pPr>
              <w:jc w:val="center"/>
              <w:rPr>
                <w:b/>
                <w:color w:val="323232"/>
              </w:rPr>
            </w:pPr>
            <w:r>
              <w:rPr>
                <w:b/>
                <w:color w:val="323232"/>
              </w:rPr>
              <w:t>11h00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EC17BE" w:rsidRPr="001975FF" w:rsidRDefault="00EC17BE" w:rsidP="001B041A">
            <w:pPr>
              <w:rPr>
                <w:b/>
                <w:color w:val="323232"/>
                <w:lang w:val="en-US"/>
              </w:rPr>
            </w:pPr>
            <w:r w:rsidRPr="001975FF">
              <w:rPr>
                <w:b/>
                <w:color w:val="323232"/>
                <w:lang w:val="en-US"/>
              </w:rPr>
              <w:t>ESSONE BOUYOU Davy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EC17BE" w:rsidRPr="009C4D16" w:rsidRDefault="005F5514" w:rsidP="001B041A">
            <w:pPr>
              <w:jc w:val="center"/>
              <w:rPr>
                <w:color w:val="323232"/>
              </w:rPr>
            </w:pPr>
            <w:r>
              <w:t>Histoire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C17BE" w:rsidRPr="005F5514" w:rsidRDefault="005F5514" w:rsidP="00B41711">
            <w:pPr>
              <w:rPr>
                <w:i/>
                <w:color w:val="323232"/>
              </w:rPr>
            </w:pPr>
            <w:r w:rsidRPr="005F5514">
              <w:rPr>
                <w:i/>
              </w:rPr>
              <w:t>Conversion et au judaïsme dans le monde romain Ier-Ve siècle de notre ère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17BE" w:rsidRPr="009C4D16" w:rsidRDefault="005F5514" w:rsidP="001B041A">
            <w:pPr>
              <w:jc w:val="center"/>
              <w:rPr>
                <w:color w:val="323232"/>
              </w:rPr>
            </w:pPr>
            <w:r>
              <w:t>SOTINEL Claire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17BE" w:rsidRPr="009C4D16" w:rsidRDefault="005F5514" w:rsidP="001B041A">
            <w:pPr>
              <w:jc w:val="center"/>
              <w:rPr>
                <w:color w:val="323232"/>
              </w:rPr>
            </w:pPr>
            <w:r>
              <w:t>CRHEC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17BE" w:rsidRPr="00CE5476" w:rsidRDefault="00586B16" w:rsidP="001B041A">
            <w:pPr>
              <w:jc w:val="center"/>
              <w:rPr>
                <w:b/>
                <w:color w:val="323232"/>
              </w:rPr>
            </w:pPr>
            <w:r w:rsidRPr="00CE5476">
              <w:rPr>
                <w:b/>
                <w:color w:val="323232"/>
              </w:rPr>
              <w:t>4</w:t>
            </w:r>
          </w:p>
        </w:tc>
      </w:tr>
      <w:tr w:rsidR="00E65078" w:rsidRPr="009C4D16" w:rsidTr="00B33B82">
        <w:trPr>
          <w:trHeight w:val="1072"/>
        </w:trPr>
        <w:tc>
          <w:tcPr>
            <w:tcW w:w="959" w:type="dxa"/>
            <w:shd w:val="clear" w:color="auto" w:fill="auto"/>
            <w:vAlign w:val="center"/>
          </w:tcPr>
          <w:p w:rsidR="00E65078" w:rsidRPr="00607775" w:rsidRDefault="001E3383" w:rsidP="001B041A">
            <w:pPr>
              <w:jc w:val="center"/>
              <w:rPr>
                <w:b/>
                <w:color w:val="323232"/>
              </w:rPr>
            </w:pPr>
            <w:r>
              <w:rPr>
                <w:b/>
                <w:color w:val="323232"/>
              </w:rPr>
              <w:t>11</w:t>
            </w:r>
            <w:r w:rsidR="00E65078">
              <w:rPr>
                <w:b/>
                <w:color w:val="323232"/>
              </w:rPr>
              <w:t>h30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E65078" w:rsidRPr="001975FF" w:rsidRDefault="00EC17BE" w:rsidP="001B041A">
            <w:pPr>
              <w:rPr>
                <w:b/>
                <w:color w:val="323232"/>
                <w:lang w:val="en-US"/>
              </w:rPr>
            </w:pPr>
            <w:r w:rsidRPr="001975FF">
              <w:rPr>
                <w:b/>
                <w:color w:val="323232"/>
                <w:lang w:val="en-US"/>
              </w:rPr>
              <w:t>LECORCHEY Virginie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E65078" w:rsidRPr="009C4D16" w:rsidRDefault="005F5514" w:rsidP="001B041A">
            <w:pPr>
              <w:jc w:val="center"/>
              <w:rPr>
                <w:color w:val="323232"/>
              </w:rPr>
            </w:pPr>
            <w:r>
              <w:t>Langues et littératures étrangères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65078" w:rsidRPr="00C33A46" w:rsidRDefault="00C33A46" w:rsidP="00B41711">
            <w:pPr>
              <w:rPr>
                <w:i/>
                <w:color w:val="323232"/>
              </w:rPr>
            </w:pPr>
            <w:r w:rsidRPr="00C33A46">
              <w:rPr>
                <w:i/>
              </w:rPr>
              <w:t>Stefan Zweig et l'histoire à travers ses biographies et essais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5078" w:rsidRPr="009C4D16" w:rsidRDefault="00C33A46" w:rsidP="001B041A">
            <w:pPr>
              <w:jc w:val="center"/>
              <w:rPr>
                <w:color w:val="323232"/>
              </w:rPr>
            </w:pPr>
            <w:r>
              <w:t>BOUSCH Denis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5078" w:rsidRPr="009C4D16" w:rsidRDefault="00C33A46" w:rsidP="001B041A">
            <w:pPr>
              <w:jc w:val="center"/>
              <w:rPr>
                <w:color w:val="323232"/>
              </w:rPr>
            </w:pPr>
            <w:r>
              <w:t>IMAGER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5078" w:rsidRPr="00CE5476" w:rsidRDefault="005F5514" w:rsidP="001B041A">
            <w:pPr>
              <w:jc w:val="center"/>
              <w:rPr>
                <w:b/>
                <w:color w:val="323232"/>
              </w:rPr>
            </w:pPr>
            <w:r w:rsidRPr="00CE5476">
              <w:rPr>
                <w:b/>
                <w:color w:val="323232"/>
              </w:rPr>
              <w:t>3</w:t>
            </w:r>
          </w:p>
        </w:tc>
      </w:tr>
      <w:tr w:rsidR="00E65078" w:rsidRPr="009C4D16" w:rsidTr="00B33B82">
        <w:trPr>
          <w:trHeight w:val="1072"/>
        </w:trPr>
        <w:tc>
          <w:tcPr>
            <w:tcW w:w="959" w:type="dxa"/>
            <w:shd w:val="clear" w:color="auto" w:fill="auto"/>
            <w:vAlign w:val="center"/>
          </w:tcPr>
          <w:p w:rsidR="00E65078" w:rsidRDefault="001E3383" w:rsidP="001B041A">
            <w:pPr>
              <w:jc w:val="center"/>
              <w:rPr>
                <w:b/>
                <w:color w:val="323232"/>
              </w:rPr>
            </w:pPr>
            <w:r>
              <w:rPr>
                <w:b/>
                <w:color w:val="323232"/>
              </w:rPr>
              <w:t>12h00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E65078" w:rsidRPr="001975FF" w:rsidRDefault="00825E73" w:rsidP="001B041A">
            <w:pPr>
              <w:rPr>
                <w:b/>
                <w:color w:val="323232"/>
              </w:rPr>
            </w:pPr>
            <w:r w:rsidRPr="001975FF">
              <w:rPr>
                <w:b/>
                <w:color w:val="323232"/>
              </w:rPr>
              <w:t>LUCAS Yohann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E65078" w:rsidRPr="009C4D16" w:rsidRDefault="00C33A46" w:rsidP="001B041A">
            <w:pPr>
              <w:jc w:val="center"/>
              <w:rPr>
                <w:color w:val="323232"/>
              </w:rPr>
            </w:pPr>
            <w:r>
              <w:t>Langues et littératures étrangères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65078" w:rsidRPr="00C33A46" w:rsidRDefault="00C33A46" w:rsidP="001B041A">
            <w:pPr>
              <w:rPr>
                <w:i/>
                <w:color w:val="323232"/>
              </w:rPr>
            </w:pPr>
            <w:r w:rsidRPr="00C33A46">
              <w:rPr>
                <w:i/>
              </w:rPr>
              <w:t xml:space="preserve">Du magazine culturel à la canonisation : regards croisés sur la littérature africaine-américaine de la Renaissance de Harlem (1922-1937) et du Black Arts </w:t>
            </w:r>
            <w:proofErr w:type="spellStart"/>
            <w:r w:rsidRPr="00C33A46">
              <w:rPr>
                <w:i/>
              </w:rPr>
              <w:t>Movement</w:t>
            </w:r>
            <w:proofErr w:type="spellEnd"/>
            <w:r w:rsidRPr="00C33A46">
              <w:rPr>
                <w:i/>
              </w:rPr>
              <w:t xml:space="preserve"> (1961-1976)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3B82" w:rsidRDefault="00C33A46" w:rsidP="00FC26A2">
            <w:pPr>
              <w:jc w:val="center"/>
            </w:pPr>
            <w:r>
              <w:t>ROCCHI</w:t>
            </w:r>
          </w:p>
          <w:p w:rsidR="00E65078" w:rsidRPr="009C4D16" w:rsidRDefault="00C33A46" w:rsidP="00FC26A2">
            <w:pPr>
              <w:jc w:val="center"/>
              <w:rPr>
                <w:color w:val="323232"/>
              </w:rPr>
            </w:pPr>
            <w:r>
              <w:t xml:space="preserve"> Jean-Paul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5078" w:rsidRPr="009C4D16" w:rsidRDefault="00C33A46" w:rsidP="001B041A">
            <w:pPr>
              <w:jc w:val="center"/>
              <w:rPr>
                <w:color w:val="323232"/>
              </w:rPr>
            </w:pPr>
            <w:r>
              <w:t>LISAA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5078" w:rsidRPr="00CE5476" w:rsidRDefault="00C33A46" w:rsidP="001B041A">
            <w:pPr>
              <w:jc w:val="center"/>
              <w:rPr>
                <w:b/>
                <w:color w:val="323232"/>
              </w:rPr>
            </w:pPr>
            <w:r w:rsidRPr="00CE5476">
              <w:rPr>
                <w:b/>
                <w:color w:val="323232"/>
              </w:rPr>
              <w:t>2</w:t>
            </w:r>
          </w:p>
        </w:tc>
      </w:tr>
      <w:tr w:rsidR="00E65078" w:rsidRPr="0069122B" w:rsidTr="00C45C14">
        <w:trPr>
          <w:trHeight w:val="416"/>
        </w:trPr>
        <w:tc>
          <w:tcPr>
            <w:tcW w:w="14283" w:type="dxa"/>
            <w:gridSpan w:val="7"/>
            <w:shd w:val="clear" w:color="auto" w:fill="E5DFEC" w:themeFill="accent4" w:themeFillTint="33"/>
            <w:vAlign w:val="center"/>
          </w:tcPr>
          <w:p w:rsidR="00E65078" w:rsidRPr="00CE5476" w:rsidRDefault="00E65078" w:rsidP="004407CB">
            <w:pPr>
              <w:rPr>
                <w:b/>
                <w:i/>
              </w:rPr>
            </w:pPr>
            <w:r w:rsidRPr="00CE5476">
              <w:rPr>
                <w:b/>
                <w:i/>
              </w:rPr>
              <w:t>12h30 –1</w:t>
            </w:r>
            <w:r w:rsidR="004407CB" w:rsidRPr="00CE5476">
              <w:rPr>
                <w:b/>
                <w:i/>
              </w:rPr>
              <w:t>3h3</w:t>
            </w:r>
            <w:r w:rsidRPr="00CE5476">
              <w:rPr>
                <w:b/>
                <w:i/>
              </w:rPr>
              <w:t xml:space="preserve">0 déjeuner </w:t>
            </w:r>
            <w:r w:rsidRPr="00CE5476">
              <w:rPr>
                <w:b/>
                <w:i/>
                <w:sz w:val="28"/>
                <w:szCs w:val="28"/>
              </w:rPr>
              <w:t>(salle 502)</w:t>
            </w:r>
          </w:p>
        </w:tc>
      </w:tr>
      <w:tr w:rsidR="00E65078" w:rsidRPr="009C4D16" w:rsidTr="00B33B82">
        <w:trPr>
          <w:trHeight w:val="1077"/>
        </w:trPr>
        <w:tc>
          <w:tcPr>
            <w:tcW w:w="959" w:type="dxa"/>
            <w:vAlign w:val="center"/>
          </w:tcPr>
          <w:p w:rsidR="00E65078" w:rsidRDefault="00D23766" w:rsidP="004407CB">
            <w:pPr>
              <w:jc w:val="center"/>
              <w:rPr>
                <w:b/>
                <w:color w:val="323232"/>
              </w:rPr>
            </w:pPr>
            <w:r>
              <w:rPr>
                <w:b/>
                <w:color w:val="323232"/>
              </w:rPr>
              <w:t>1</w:t>
            </w:r>
            <w:r w:rsidR="004407CB">
              <w:rPr>
                <w:b/>
                <w:color w:val="323232"/>
              </w:rPr>
              <w:t>3h3</w:t>
            </w:r>
            <w:r>
              <w:rPr>
                <w:b/>
                <w:color w:val="323232"/>
              </w:rPr>
              <w:t>0</w:t>
            </w:r>
          </w:p>
        </w:tc>
        <w:tc>
          <w:tcPr>
            <w:tcW w:w="2988" w:type="dxa"/>
            <w:vAlign w:val="center"/>
          </w:tcPr>
          <w:p w:rsidR="00E65078" w:rsidRPr="001975FF" w:rsidRDefault="00EC17BE" w:rsidP="00FB3A30">
            <w:pPr>
              <w:rPr>
                <w:b/>
                <w:bCs/>
                <w:color w:val="323232"/>
              </w:rPr>
            </w:pPr>
            <w:r w:rsidRPr="001975FF">
              <w:rPr>
                <w:b/>
                <w:bCs/>
                <w:color w:val="323232"/>
              </w:rPr>
              <w:t xml:space="preserve">HO </w:t>
            </w:r>
            <w:proofErr w:type="spellStart"/>
            <w:r w:rsidRPr="001975FF">
              <w:rPr>
                <w:b/>
                <w:bCs/>
                <w:color w:val="323232"/>
              </w:rPr>
              <w:t>Thi</w:t>
            </w:r>
            <w:proofErr w:type="spellEnd"/>
            <w:r w:rsidRPr="001975FF">
              <w:rPr>
                <w:b/>
                <w:bCs/>
                <w:color w:val="323232"/>
              </w:rPr>
              <w:t xml:space="preserve"> </w:t>
            </w:r>
            <w:proofErr w:type="spellStart"/>
            <w:r w:rsidRPr="001975FF">
              <w:rPr>
                <w:b/>
                <w:bCs/>
                <w:color w:val="323232"/>
              </w:rPr>
              <w:t>Hoa</w:t>
            </w:r>
            <w:proofErr w:type="spellEnd"/>
          </w:p>
        </w:tc>
        <w:tc>
          <w:tcPr>
            <w:tcW w:w="1690" w:type="dxa"/>
            <w:vAlign w:val="center"/>
          </w:tcPr>
          <w:p w:rsidR="00E65078" w:rsidRPr="009C4D16" w:rsidRDefault="00C33A46" w:rsidP="001B041A">
            <w:pPr>
              <w:jc w:val="center"/>
              <w:rPr>
                <w:color w:val="323232"/>
              </w:rPr>
            </w:pPr>
            <w:r>
              <w:t>Sciences de l'Information et de la Communication</w:t>
            </w:r>
          </w:p>
        </w:tc>
        <w:tc>
          <w:tcPr>
            <w:tcW w:w="4394" w:type="dxa"/>
            <w:vAlign w:val="center"/>
          </w:tcPr>
          <w:p w:rsidR="00E65078" w:rsidRPr="00C33A46" w:rsidRDefault="00C33A46" w:rsidP="001B041A">
            <w:pPr>
              <w:rPr>
                <w:i/>
                <w:color w:val="323232"/>
              </w:rPr>
            </w:pPr>
            <w:r w:rsidRPr="00C33A46">
              <w:rPr>
                <w:i/>
              </w:rPr>
              <w:t>Les relations entre les intellectuels et l’Etat au Vietnam (1986-2012): une approche de la sphère publique</w:t>
            </w:r>
          </w:p>
        </w:tc>
        <w:tc>
          <w:tcPr>
            <w:tcW w:w="1701" w:type="dxa"/>
            <w:vAlign w:val="center"/>
          </w:tcPr>
          <w:p w:rsidR="00E65078" w:rsidRPr="009C4D16" w:rsidRDefault="00B33B82" w:rsidP="00525CE7">
            <w:pPr>
              <w:jc w:val="center"/>
              <w:rPr>
                <w:color w:val="323232"/>
              </w:rPr>
            </w:pPr>
            <w:r>
              <w:t>OGER Claire</w:t>
            </w:r>
          </w:p>
        </w:tc>
        <w:tc>
          <w:tcPr>
            <w:tcW w:w="1417" w:type="dxa"/>
            <w:vAlign w:val="center"/>
          </w:tcPr>
          <w:p w:rsidR="00E65078" w:rsidRPr="009C4D16" w:rsidRDefault="00B33B82" w:rsidP="001B041A">
            <w:pPr>
              <w:jc w:val="center"/>
              <w:rPr>
                <w:color w:val="323232"/>
              </w:rPr>
            </w:pPr>
            <w:r>
              <w:t>CEDITEC</w:t>
            </w:r>
          </w:p>
        </w:tc>
        <w:tc>
          <w:tcPr>
            <w:tcW w:w="1134" w:type="dxa"/>
            <w:vAlign w:val="center"/>
          </w:tcPr>
          <w:p w:rsidR="00E65078" w:rsidRPr="00CE5476" w:rsidRDefault="00B33B82" w:rsidP="001B041A">
            <w:pPr>
              <w:jc w:val="center"/>
              <w:rPr>
                <w:b/>
                <w:color w:val="323232"/>
              </w:rPr>
            </w:pPr>
            <w:r w:rsidRPr="00CE5476">
              <w:rPr>
                <w:b/>
                <w:color w:val="323232"/>
              </w:rPr>
              <w:t>3</w:t>
            </w:r>
          </w:p>
        </w:tc>
      </w:tr>
      <w:tr w:rsidR="00E65078" w:rsidRPr="00916968" w:rsidTr="00B33B82">
        <w:trPr>
          <w:trHeight w:val="1077"/>
        </w:trPr>
        <w:tc>
          <w:tcPr>
            <w:tcW w:w="959" w:type="dxa"/>
            <w:vAlign w:val="center"/>
          </w:tcPr>
          <w:p w:rsidR="00E65078" w:rsidRDefault="00D23766" w:rsidP="004407CB">
            <w:pPr>
              <w:jc w:val="center"/>
              <w:rPr>
                <w:b/>
                <w:color w:val="323232"/>
              </w:rPr>
            </w:pPr>
            <w:r>
              <w:rPr>
                <w:b/>
                <w:color w:val="323232"/>
              </w:rPr>
              <w:t>14h</w:t>
            </w:r>
            <w:r w:rsidR="004407CB">
              <w:rPr>
                <w:b/>
                <w:color w:val="323232"/>
              </w:rPr>
              <w:t>0</w:t>
            </w:r>
            <w:r w:rsidR="000B62E9">
              <w:rPr>
                <w:b/>
                <w:color w:val="323232"/>
              </w:rPr>
              <w:t>0</w:t>
            </w:r>
          </w:p>
        </w:tc>
        <w:tc>
          <w:tcPr>
            <w:tcW w:w="2988" w:type="dxa"/>
            <w:vAlign w:val="center"/>
          </w:tcPr>
          <w:p w:rsidR="00E65078" w:rsidRPr="001975FF" w:rsidRDefault="00825E73" w:rsidP="001B041A">
            <w:pPr>
              <w:rPr>
                <w:b/>
                <w:color w:val="323232"/>
              </w:rPr>
            </w:pPr>
            <w:r w:rsidRPr="001975FF">
              <w:rPr>
                <w:b/>
                <w:color w:val="323232"/>
              </w:rPr>
              <w:t>LINTE Guillaume</w:t>
            </w:r>
          </w:p>
        </w:tc>
        <w:tc>
          <w:tcPr>
            <w:tcW w:w="1690" w:type="dxa"/>
            <w:vAlign w:val="center"/>
          </w:tcPr>
          <w:p w:rsidR="00E65078" w:rsidRPr="009C4D16" w:rsidRDefault="00B33B82" w:rsidP="001B041A">
            <w:pPr>
              <w:jc w:val="center"/>
              <w:rPr>
                <w:color w:val="323232"/>
              </w:rPr>
            </w:pPr>
            <w:r>
              <w:t>Histoire</w:t>
            </w:r>
          </w:p>
        </w:tc>
        <w:tc>
          <w:tcPr>
            <w:tcW w:w="4394" w:type="dxa"/>
            <w:vAlign w:val="center"/>
          </w:tcPr>
          <w:p w:rsidR="00E65078" w:rsidRPr="00B33B82" w:rsidRDefault="00B33B82" w:rsidP="001B041A">
            <w:pPr>
              <w:rPr>
                <w:i/>
                <w:color w:val="323232"/>
              </w:rPr>
            </w:pPr>
            <w:r w:rsidRPr="00B33B82">
              <w:rPr>
                <w:i/>
              </w:rPr>
              <w:t>Médecine et santé des voyageurs transocéaniques français à l'époque moderne (XVIème-XVIIIème siècle)</w:t>
            </w:r>
          </w:p>
        </w:tc>
        <w:tc>
          <w:tcPr>
            <w:tcW w:w="1701" w:type="dxa"/>
            <w:vAlign w:val="center"/>
          </w:tcPr>
          <w:p w:rsidR="00E65078" w:rsidRPr="00A056A8" w:rsidRDefault="00B33B82" w:rsidP="001B041A">
            <w:pPr>
              <w:jc w:val="center"/>
              <w:rPr>
                <w:color w:val="323232"/>
              </w:rPr>
            </w:pPr>
            <w:r>
              <w:t>PAVIOT jacques</w:t>
            </w:r>
          </w:p>
        </w:tc>
        <w:tc>
          <w:tcPr>
            <w:tcW w:w="1417" w:type="dxa"/>
            <w:vAlign w:val="center"/>
          </w:tcPr>
          <w:p w:rsidR="00E65078" w:rsidRPr="00A056A8" w:rsidRDefault="00B33B82" w:rsidP="001B041A">
            <w:pPr>
              <w:jc w:val="center"/>
              <w:rPr>
                <w:color w:val="323232"/>
              </w:rPr>
            </w:pPr>
            <w:r>
              <w:t>CRHEC</w:t>
            </w:r>
          </w:p>
        </w:tc>
        <w:tc>
          <w:tcPr>
            <w:tcW w:w="1134" w:type="dxa"/>
            <w:vAlign w:val="center"/>
          </w:tcPr>
          <w:p w:rsidR="00E65078" w:rsidRPr="00CE5476" w:rsidRDefault="00B33B82" w:rsidP="001B041A">
            <w:pPr>
              <w:jc w:val="center"/>
              <w:rPr>
                <w:b/>
                <w:color w:val="323232"/>
              </w:rPr>
            </w:pPr>
            <w:r w:rsidRPr="00CE5476">
              <w:rPr>
                <w:b/>
                <w:color w:val="323232"/>
              </w:rPr>
              <w:t>3</w:t>
            </w:r>
          </w:p>
        </w:tc>
      </w:tr>
      <w:tr w:rsidR="00825E73" w:rsidRPr="00916968" w:rsidTr="00B33B82">
        <w:trPr>
          <w:trHeight w:val="1077"/>
        </w:trPr>
        <w:tc>
          <w:tcPr>
            <w:tcW w:w="959" w:type="dxa"/>
            <w:vAlign w:val="center"/>
          </w:tcPr>
          <w:p w:rsidR="00825E73" w:rsidRDefault="00825E73" w:rsidP="004407CB">
            <w:pPr>
              <w:jc w:val="center"/>
              <w:rPr>
                <w:b/>
                <w:color w:val="323232"/>
              </w:rPr>
            </w:pPr>
            <w:r>
              <w:rPr>
                <w:b/>
                <w:color w:val="323232"/>
              </w:rPr>
              <w:t>1</w:t>
            </w:r>
            <w:r w:rsidR="004407CB">
              <w:rPr>
                <w:b/>
                <w:color w:val="323232"/>
              </w:rPr>
              <w:t>4h3</w:t>
            </w:r>
            <w:r>
              <w:rPr>
                <w:b/>
                <w:color w:val="323232"/>
              </w:rPr>
              <w:t>0</w:t>
            </w:r>
          </w:p>
        </w:tc>
        <w:tc>
          <w:tcPr>
            <w:tcW w:w="2988" w:type="dxa"/>
            <w:vAlign w:val="center"/>
          </w:tcPr>
          <w:p w:rsidR="00825E73" w:rsidRPr="001975FF" w:rsidRDefault="00825E73" w:rsidP="00825E73">
            <w:pPr>
              <w:rPr>
                <w:b/>
                <w:color w:val="323232"/>
              </w:rPr>
            </w:pPr>
            <w:r w:rsidRPr="001975FF">
              <w:rPr>
                <w:b/>
                <w:color w:val="323232"/>
              </w:rPr>
              <w:t xml:space="preserve">AMRANI </w:t>
            </w:r>
            <w:proofErr w:type="spellStart"/>
            <w:r w:rsidRPr="001975FF">
              <w:rPr>
                <w:b/>
                <w:color w:val="323232"/>
              </w:rPr>
              <w:t>Chahrazad</w:t>
            </w:r>
            <w:proofErr w:type="spellEnd"/>
          </w:p>
        </w:tc>
        <w:tc>
          <w:tcPr>
            <w:tcW w:w="1690" w:type="dxa"/>
            <w:vAlign w:val="center"/>
          </w:tcPr>
          <w:p w:rsidR="00825E73" w:rsidRPr="00427E39" w:rsidRDefault="00B33B82" w:rsidP="00825E73">
            <w:pPr>
              <w:jc w:val="center"/>
              <w:rPr>
                <w:color w:val="323232"/>
              </w:rPr>
            </w:pPr>
            <w:r>
              <w:t>Sciences sociales</w:t>
            </w:r>
          </w:p>
        </w:tc>
        <w:tc>
          <w:tcPr>
            <w:tcW w:w="4394" w:type="dxa"/>
            <w:vAlign w:val="center"/>
          </w:tcPr>
          <w:p w:rsidR="00825E73" w:rsidRPr="00B33B82" w:rsidRDefault="00B33B82" w:rsidP="00825E73">
            <w:pPr>
              <w:rPr>
                <w:i/>
                <w:color w:val="323232"/>
              </w:rPr>
            </w:pPr>
            <w:r w:rsidRPr="00B33B82">
              <w:rPr>
                <w:i/>
              </w:rPr>
              <w:t xml:space="preserve">La </w:t>
            </w:r>
            <w:proofErr w:type="spellStart"/>
            <w:r w:rsidRPr="00B33B82">
              <w:rPr>
                <w:i/>
              </w:rPr>
              <w:t>kafâla</w:t>
            </w:r>
            <w:proofErr w:type="spellEnd"/>
            <w:r w:rsidRPr="00B33B82">
              <w:rPr>
                <w:i/>
              </w:rPr>
              <w:t xml:space="preserve"> marocaine en France Une forme de parenté à reconnaître ?</w:t>
            </w:r>
          </w:p>
        </w:tc>
        <w:tc>
          <w:tcPr>
            <w:tcW w:w="1701" w:type="dxa"/>
            <w:vAlign w:val="center"/>
          </w:tcPr>
          <w:p w:rsidR="00825E73" w:rsidRDefault="00B33B82" w:rsidP="00825E73">
            <w:pPr>
              <w:jc w:val="center"/>
              <w:rPr>
                <w:color w:val="323232"/>
              </w:rPr>
            </w:pPr>
            <w:r>
              <w:t>DARDY Claudine</w:t>
            </w:r>
          </w:p>
        </w:tc>
        <w:tc>
          <w:tcPr>
            <w:tcW w:w="1417" w:type="dxa"/>
            <w:vAlign w:val="center"/>
          </w:tcPr>
          <w:p w:rsidR="00825E73" w:rsidRPr="00B33B82" w:rsidRDefault="00B33B82" w:rsidP="00825E73">
            <w:pPr>
              <w:jc w:val="center"/>
              <w:rPr>
                <w:color w:val="323232"/>
              </w:rPr>
            </w:pPr>
            <w:r>
              <w:t>LIRTES</w:t>
            </w:r>
          </w:p>
        </w:tc>
        <w:tc>
          <w:tcPr>
            <w:tcW w:w="1134" w:type="dxa"/>
            <w:vAlign w:val="center"/>
          </w:tcPr>
          <w:p w:rsidR="00825E73" w:rsidRPr="00CE5476" w:rsidRDefault="00B33B82" w:rsidP="00825E73">
            <w:pPr>
              <w:jc w:val="center"/>
              <w:rPr>
                <w:b/>
                <w:color w:val="323232"/>
              </w:rPr>
            </w:pPr>
            <w:r w:rsidRPr="00CE5476">
              <w:rPr>
                <w:b/>
                <w:color w:val="323232"/>
              </w:rPr>
              <w:t>3</w:t>
            </w:r>
          </w:p>
        </w:tc>
      </w:tr>
      <w:tr w:rsidR="00825E73" w:rsidRPr="00916968" w:rsidTr="00B33B82">
        <w:trPr>
          <w:trHeight w:val="1077"/>
        </w:trPr>
        <w:tc>
          <w:tcPr>
            <w:tcW w:w="959" w:type="dxa"/>
            <w:shd w:val="clear" w:color="auto" w:fill="auto"/>
            <w:vAlign w:val="center"/>
          </w:tcPr>
          <w:p w:rsidR="00825E73" w:rsidRDefault="00825E73" w:rsidP="000B62E9">
            <w:pPr>
              <w:jc w:val="center"/>
              <w:rPr>
                <w:b/>
                <w:color w:val="323232"/>
              </w:rPr>
            </w:pPr>
            <w:r>
              <w:rPr>
                <w:b/>
                <w:color w:val="323232"/>
              </w:rPr>
              <w:t>15h</w:t>
            </w:r>
            <w:r w:rsidR="000B62E9">
              <w:rPr>
                <w:b/>
                <w:color w:val="323232"/>
              </w:rPr>
              <w:t>0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825E73" w:rsidRPr="001975FF" w:rsidRDefault="00714D45" w:rsidP="00825E73">
            <w:pPr>
              <w:rPr>
                <w:b/>
                <w:bCs/>
                <w:color w:val="323232"/>
              </w:rPr>
            </w:pPr>
            <w:r w:rsidRPr="001975FF">
              <w:rPr>
                <w:b/>
                <w:bCs/>
                <w:color w:val="323232"/>
              </w:rPr>
              <w:t>MORENO FLORES Rémi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825E73" w:rsidRPr="00427E39" w:rsidRDefault="00B33B82" w:rsidP="00825E73">
            <w:pPr>
              <w:jc w:val="center"/>
              <w:rPr>
                <w:color w:val="323232"/>
              </w:rPr>
            </w:pPr>
            <w:r>
              <w:t>STAPS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25E73" w:rsidRPr="00B33B82" w:rsidRDefault="00B33B82" w:rsidP="00825E73">
            <w:pPr>
              <w:rPr>
                <w:i/>
                <w:color w:val="323232"/>
              </w:rPr>
            </w:pPr>
            <w:r w:rsidRPr="00B33B82">
              <w:rPr>
                <w:i/>
              </w:rPr>
              <w:t>Conception d'un dispositif d'analyse de performance en tir à la carabine : l'exemple de l'épreuve Olympique du tir à 50 mètres "60 balles couché"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E73" w:rsidRDefault="00B33B82" w:rsidP="00825E73">
            <w:pPr>
              <w:jc w:val="center"/>
              <w:rPr>
                <w:color w:val="323232"/>
              </w:rPr>
            </w:pPr>
            <w:r>
              <w:t>SARREMEJANE Philippe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5E73" w:rsidRPr="00B33B82" w:rsidRDefault="00B33B82" w:rsidP="00825E73">
            <w:pPr>
              <w:jc w:val="center"/>
              <w:rPr>
                <w:color w:val="323232"/>
              </w:rPr>
            </w:pPr>
            <w:r>
              <w:t>LIRTES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5E73" w:rsidRPr="00CE5476" w:rsidRDefault="00B33B82" w:rsidP="00825E73">
            <w:pPr>
              <w:jc w:val="center"/>
              <w:rPr>
                <w:b/>
                <w:color w:val="323232"/>
                <w:lang w:val="en-US"/>
              </w:rPr>
            </w:pPr>
            <w:r w:rsidRPr="00CE5476">
              <w:rPr>
                <w:b/>
                <w:color w:val="323232"/>
                <w:lang w:val="en-US"/>
              </w:rPr>
              <w:t>3</w:t>
            </w:r>
          </w:p>
        </w:tc>
      </w:tr>
      <w:tr w:rsidR="004407CB" w:rsidRPr="00916968" w:rsidTr="00B33B82">
        <w:trPr>
          <w:trHeight w:val="1077"/>
        </w:trPr>
        <w:tc>
          <w:tcPr>
            <w:tcW w:w="959" w:type="dxa"/>
            <w:shd w:val="clear" w:color="auto" w:fill="auto"/>
            <w:vAlign w:val="center"/>
          </w:tcPr>
          <w:p w:rsidR="004407CB" w:rsidRDefault="004407CB" w:rsidP="004407CB">
            <w:pPr>
              <w:jc w:val="center"/>
              <w:rPr>
                <w:b/>
                <w:color w:val="323232"/>
              </w:rPr>
            </w:pPr>
            <w:r>
              <w:rPr>
                <w:b/>
                <w:color w:val="323232"/>
              </w:rPr>
              <w:t>15h30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4407CB" w:rsidRPr="00756BC3" w:rsidRDefault="004407CB" w:rsidP="004407CB">
            <w:pPr>
              <w:rPr>
                <w:b/>
                <w:color w:val="323232"/>
              </w:rPr>
            </w:pPr>
            <w:r>
              <w:rPr>
                <w:b/>
                <w:color w:val="323232"/>
              </w:rPr>
              <w:t>KRYSTKOWIAK Vivian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4407CB" w:rsidRPr="009C4D16" w:rsidRDefault="004407CB" w:rsidP="004407CB">
            <w:pPr>
              <w:jc w:val="center"/>
              <w:rPr>
                <w:color w:val="323232"/>
              </w:rPr>
            </w:pPr>
            <w:r>
              <w:t>Philosophie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407CB" w:rsidRPr="00252219" w:rsidRDefault="004407CB" w:rsidP="004407CB">
            <w:pPr>
              <w:rPr>
                <w:i/>
                <w:color w:val="323232"/>
              </w:rPr>
            </w:pPr>
            <w:r w:rsidRPr="00252219">
              <w:rPr>
                <w:i/>
              </w:rPr>
              <w:t>L’utilitarisme à l’épreuve de la théorie de l’action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07CB" w:rsidRPr="00936D2A" w:rsidRDefault="004407CB" w:rsidP="004407CB">
            <w:pPr>
              <w:jc w:val="center"/>
              <w:rPr>
                <w:color w:val="323232"/>
              </w:rPr>
            </w:pPr>
            <w:r>
              <w:t>BENMAKHLOUF Ali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07CB" w:rsidRPr="00936D2A" w:rsidRDefault="004407CB" w:rsidP="004407CB">
            <w:pPr>
              <w:jc w:val="center"/>
              <w:rPr>
                <w:color w:val="323232"/>
              </w:rPr>
            </w:pPr>
            <w:r>
              <w:t>LIS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07CB" w:rsidRPr="00CE5476" w:rsidRDefault="004407CB" w:rsidP="004407CB">
            <w:pPr>
              <w:jc w:val="center"/>
              <w:rPr>
                <w:b/>
                <w:color w:val="323232"/>
              </w:rPr>
            </w:pPr>
            <w:r w:rsidRPr="00CE5476">
              <w:rPr>
                <w:b/>
                <w:color w:val="323232"/>
              </w:rPr>
              <w:t>3</w:t>
            </w:r>
          </w:p>
        </w:tc>
      </w:tr>
    </w:tbl>
    <w:p w:rsidR="00E65078" w:rsidRDefault="00E65078" w:rsidP="00FB39B2"/>
    <w:sectPr w:rsidR="00E65078" w:rsidSect="00CE5E32">
      <w:headerReference w:type="even" r:id="rId7"/>
      <w:headerReference w:type="default" r:id="rId8"/>
      <w:pgSz w:w="16838" w:h="11906" w:orient="landscape"/>
      <w:pgMar w:top="1702" w:right="1417" w:bottom="56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23C" w:rsidRDefault="00F9623C" w:rsidP="006E0AA7">
      <w:pPr>
        <w:spacing w:after="0" w:line="240" w:lineRule="auto"/>
      </w:pPr>
      <w:r>
        <w:separator/>
      </w:r>
    </w:p>
  </w:endnote>
  <w:endnote w:type="continuationSeparator" w:id="0">
    <w:p w:rsidR="00F9623C" w:rsidRDefault="00F9623C" w:rsidP="006E0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23C" w:rsidRDefault="00F9623C" w:rsidP="006E0AA7">
      <w:pPr>
        <w:spacing w:after="0" w:line="240" w:lineRule="auto"/>
      </w:pPr>
      <w:r>
        <w:separator/>
      </w:r>
    </w:p>
  </w:footnote>
  <w:footnote w:type="continuationSeparator" w:id="0">
    <w:p w:rsidR="00F9623C" w:rsidRDefault="00F9623C" w:rsidP="006E0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429" w:rsidRDefault="00CC1429">
    <w:pPr>
      <w:pStyle w:val="En-tte"/>
    </w:pPr>
  </w:p>
  <w:p w:rsidR="0080520C" w:rsidRDefault="00CC1429">
    <w:r>
      <w:t>‘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AA7" w:rsidRDefault="006E0AA7">
    <w:pPr>
      <w:pStyle w:val="En-tte"/>
    </w:pPr>
    <w:r w:rsidRPr="006E0AA7">
      <w:rPr>
        <w:b/>
        <w:noProof/>
        <w:color w:val="323232"/>
        <w:sz w:val="32"/>
        <w:szCs w:val="32"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-276225</wp:posOffset>
          </wp:positionH>
          <wp:positionV relativeFrom="paragraph">
            <wp:posOffset>-239395</wp:posOffset>
          </wp:positionV>
          <wp:extent cx="2386330" cy="465455"/>
          <wp:effectExtent l="19050" t="0" r="0" b="0"/>
          <wp:wrapTight wrapText="bothSides">
            <wp:wrapPolygon edited="0">
              <wp:start x="345" y="884"/>
              <wp:lineTo x="-172" y="15029"/>
              <wp:lineTo x="345" y="17681"/>
              <wp:lineTo x="21037" y="17681"/>
              <wp:lineTo x="21209" y="17681"/>
              <wp:lineTo x="21382" y="15913"/>
              <wp:lineTo x="21554" y="2652"/>
              <wp:lineTo x="1379" y="884"/>
              <wp:lineTo x="345" y="884"/>
            </wp:wrapPolygon>
          </wp:wrapTight>
          <wp:docPr id="1" name="Image 671" descr="logo_upe_ed_c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pe_ed_cs.g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86330" cy="465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E0AA7" w:rsidRDefault="006E0AA7">
    <w:pPr>
      <w:pStyle w:val="En-tte"/>
    </w:pPr>
  </w:p>
  <w:p w:rsidR="006E0AA7" w:rsidRPr="006E0AA7" w:rsidRDefault="006E0AA7" w:rsidP="006E0AA7">
    <w:pPr>
      <w:spacing w:after="0"/>
      <w:jc w:val="center"/>
      <w:rPr>
        <w:b/>
        <w:color w:val="323232"/>
        <w:sz w:val="32"/>
        <w:szCs w:val="32"/>
      </w:rPr>
    </w:pPr>
  </w:p>
  <w:p w:rsidR="006E0AA7" w:rsidRPr="006E0AA7" w:rsidRDefault="006E0AA7" w:rsidP="006E0AA7">
    <w:pPr>
      <w:pBdr>
        <w:top w:val="single" w:sz="4" w:space="1" w:color="auto"/>
        <w:bottom w:val="single" w:sz="4" w:space="1" w:color="auto"/>
      </w:pBdr>
      <w:spacing w:after="0"/>
      <w:jc w:val="center"/>
      <w:rPr>
        <w:b/>
        <w:color w:val="215868" w:themeColor="accent5" w:themeShade="80"/>
        <w:sz w:val="32"/>
        <w:szCs w:val="32"/>
      </w:rPr>
    </w:pPr>
    <w:r w:rsidRPr="006E0AA7">
      <w:rPr>
        <w:b/>
        <w:color w:val="215868" w:themeColor="accent5" w:themeShade="80"/>
        <w:sz w:val="32"/>
        <w:szCs w:val="32"/>
      </w:rPr>
      <w:t xml:space="preserve">Journées des </w:t>
    </w:r>
    <w:proofErr w:type="spellStart"/>
    <w:r w:rsidRPr="006E0AA7">
      <w:rPr>
        <w:b/>
        <w:color w:val="215868" w:themeColor="accent5" w:themeShade="80"/>
        <w:sz w:val="32"/>
        <w:szCs w:val="32"/>
      </w:rPr>
      <w:t>doctorant.e.s</w:t>
    </w:r>
    <w:proofErr w:type="spellEnd"/>
    <w:r w:rsidRPr="006E0AA7">
      <w:rPr>
        <w:b/>
        <w:color w:val="215868" w:themeColor="accent5" w:themeShade="80"/>
        <w:sz w:val="32"/>
        <w:szCs w:val="32"/>
      </w:rPr>
      <w:t xml:space="preserve"> de l'Ecole Doctorale « Cultures et Sociétés »</w:t>
    </w:r>
  </w:p>
  <w:p w:rsidR="006E0AA7" w:rsidRPr="00E32D3F" w:rsidRDefault="006E0AA7" w:rsidP="006E0AA7">
    <w:pPr>
      <w:spacing w:after="0"/>
      <w:jc w:val="center"/>
      <w:rPr>
        <w:b/>
        <w:color w:val="323232"/>
        <w:sz w:val="16"/>
        <w:szCs w:val="16"/>
      </w:rPr>
    </w:pPr>
  </w:p>
  <w:p w:rsidR="006E0AA7" w:rsidRPr="000F27E9" w:rsidRDefault="006E0AA7" w:rsidP="006E0AA7">
    <w:pPr>
      <w:spacing w:after="0"/>
      <w:jc w:val="center"/>
      <w:rPr>
        <w:b/>
        <w:i/>
        <w:color w:val="595959" w:themeColor="text1" w:themeTint="A6"/>
        <w:sz w:val="28"/>
        <w:szCs w:val="28"/>
      </w:rPr>
    </w:pPr>
    <w:r w:rsidRPr="000F27E9">
      <w:rPr>
        <w:b/>
        <w:i/>
        <w:color w:val="595959" w:themeColor="text1" w:themeTint="A6"/>
        <w:sz w:val="28"/>
        <w:szCs w:val="28"/>
      </w:rPr>
      <w:t>Salle 521 – Immeuble La Pyramide – 5</w:t>
    </w:r>
    <w:r w:rsidRPr="000F27E9">
      <w:rPr>
        <w:b/>
        <w:i/>
        <w:color w:val="595959" w:themeColor="text1" w:themeTint="A6"/>
        <w:sz w:val="28"/>
        <w:szCs w:val="28"/>
        <w:vertAlign w:val="superscript"/>
      </w:rPr>
      <w:t>ème</w:t>
    </w:r>
    <w:r w:rsidRPr="000F27E9">
      <w:rPr>
        <w:b/>
        <w:i/>
        <w:color w:val="595959" w:themeColor="text1" w:themeTint="A6"/>
        <w:sz w:val="28"/>
        <w:szCs w:val="28"/>
      </w:rPr>
      <w:t xml:space="preserve"> étage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C4E9A"/>
    <w:multiLevelType w:val="multilevel"/>
    <w:tmpl w:val="8482C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36FED"/>
    <w:rsid w:val="00013C82"/>
    <w:rsid w:val="0001400D"/>
    <w:rsid w:val="00050AB1"/>
    <w:rsid w:val="000538C5"/>
    <w:rsid w:val="00056B3D"/>
    <w:rsid w:val="00060DBC"/>
    <w:rsid w:val="0006312D"/>
    <w:rsid w:val="000823FC"/>
    <w:rsid w:val="000A43C6"/>
    <w:rsid w:val="000B62E9"/>
    <w:rsid w:val="000C2485"/>
    <w:rsid w:val="000E1C41"/>
    <w:rsid w:val="000E268D"/>
    <w:rsid w:val="000E3A5A"/>
    <w:rsid w:val="000E7129"/>
    <w:rsid w:val="000F27E9"/>
    <w:rsid w:val="000F2F8F"/>
    <w:rsid w:val="000F78CE"/>
    <w:rsid w:val="00110390"/>
    <w:rsid w:val="0011363C"/>
    <w:rsid w:val="00132E83"/>
    <w:rsid w:val="0014506D"/>
    <w:rsid w:val="00152576"/>
    <w:rsid w:val="00157B4E"/>
    <w:rsid w:val="00162897"/>
    <w:rsid w:val="00162CB9"/>
    <w:rsid w:val="001705E7"/>
    <w:rsid w:val="00170F9E"/>
    <w:rsid w:val="00171CCE"/>
    <w:rsid w:val="001866FC"/>
    <w:rsid w:val="00190015"/>
    <w:rsid w:val="00194AD8"/>
    <w:rsid w:val="001975FF"/>
    <w:rsid w:val="001D2E2B"/>
    <w:rsid w:val="001E3383"/>
    <w:rsid w:val="0020586D"/>
    <w:rsid w:val="00222DD0"/>
    <w:rsid w:val="00231456"/>
    <w:rsid w:val="00232F68"/>
    <w:rsid w:val="0024068E"/>
    <w:rsid w:val="002471C0"/>
    <w:rsid w:val="00252219"/>
    <w:rsid w:val="00260C9A"/>
    <w:rsid w:val="00266094"/>
    <w:rsid w:val="00277C53"/>
    <w:rsid w:val="00293AB6"/>
    <w:rsid w:val="00296629"/>
    <w:rsid w:val="002C02C6"/>
    <w:rsid w:val="00342EB2"/>
    <w:rsid w:val="003437BC"/>
    <w:rsid w:val="00360A0E"/>
    <w:rsid w:val="00377FB8"/>
    <w:rsid w:val="00385A67"/>
    <w:rsid w:val="00391A02"/>
    <w:rsid w:val="00396263"/>
    <w:rsid w:val="003A61C3"/>
    <w:rsid w:val="003B3550"/>
    <w:rsid w:val="003E3DC1"/>
    <w:rsid w:val="003F4692"/>
    <w:rsid w:val="003F69CC"/>
    <w:rsid w:val="00402D25"/>
    <w:rsid w:val="00415A2D"/>
    <w:rsid w:val="00423569"/>
    <w:rsid w:val="00425998"/>
    <w:rsid w:val="00427E39"/>
    <w:rsid w:val="00432928"/>
    <w:rsid w:val="004407CB"/>
    <w:rsid w:val="004601F2"/>
    <w:rsid w:val="004633CE"/>
    <w:rsid w:val="00477312"/>
    <w:rsid w:val="0049236A"/>
    <w:rsid w:val="004A31A3"/>
    <w:rsid w:val="004A5BF8"/>
    <w:rsid w:val="004A7E84"/>
    <w:rsid w:val="004D457C"/>
    <w:rsid w:val="004E0CDA"/>
    <w:rsid w:val="004F59BE"/>
    <w:rsid w:val="005059D3"/>
    <w:rsid w:val="00521829"/>
    <w:rsid w:val="00525CE7"/>
    <w:rsid w:val="00546794"/>
    <w:rsid w:val="00551945"/>
    <w:rsid w:val="00551A79"/>
    <w:rsid w:val="0057311A"/>
    <w:rsid w:val="005848FF"/>
    <w:rsid w:val="00585ECE"/>
    <w:rsid w:val="00586B16"/>
    <w:rsid w:val="005A4723"/>
    <w:rsid w:val="005B6957"/>
    <w:rsid w:val="005C2417"/>
    <w:rsid w:val="005E4AD5"/>
    <w:rsid w:val="005E7882"/>
    <w:rsid w:val="005F5514"/>
    <w:rsid w:val="006072F9"/>
    <w:rsid w:val="0062050C"/>
    <w:rsid w:val="00636FED"/>
    <w:rsid w:val="00647C55"/>
    <w:rsid w:val="0069122B"/>
    <w:rsid w:val="0069496D"/>
    <w:rsid w:val="006B4048"/>
    <w:rsid w:val="006D59C5"/>
    <w:rsid w:val="006E0AA7"/>
    <w:rsid w:val="006E0BFA"/>
    <w:rsid w:val="006E19A2"/>
    <w:rsid w:val="006E7EC2"/>
    <w:rsid w:val="006F20FB"/>
    <w:rsid w:val="00705394"/>
    <w:rsid w:val="00714D45"/>
    <w:rsid w:val="00721097"/>
    <w:rsid w:val="007261CD"/>
    <w:rsid w:val="00751706"/>
    <w:rsid w:val="00754B2D"/>
    <w:rsid w:val="00756BC3"/>
    <w:rsid w:val="00765215"/>
    <w:rsid w:val="00774269"/>
    <w:rsid w:val="00787F8D"/>
    <w:rsid w:val="00792117"/>
    <w:rsid w:val="007C5AE2"/>
    <w:rsid w:val="007E2834"/>
    <w:rsid w:val="007F745E"/>
    <w:rsid w:val="008048FB"/>
    <w:rsid w:val="0080520C"/>
    <w:rsid w:val="00812E1A"/>
    <w:rsid w:val="00825E73"/>
    <w:rsid w:val="00840297"/>
    <w:rsid w:val="00862A25"/>
    <w:rsid w:val="0088091A"/>
    <w:rsid w:val="00884500"/>
    <w:rsid w:val="0089182C"/>
    <w:rsid w:val="008925E8"/>
    <w:rsid w:val="008A0E43"/>
    <w:rsid w:val="008A338C"/>
    <w:rsid w:val="008B5C72"/>
    <w:rsid w:val="008C0DE5"/>
    <w:rsid w:val="008D10E4"/>
    <w:rsid w:val="008E68D9"/>
    <w:rsid w:val="00926113"/>
    <w:rsid w:val="00936D2A"/>
    <w:rsid w:val="0094016C"/>
    <w:rsid w:val="009772FC"/>
    <w:rsid w:val="009805EC"/>
    <w:rsid w:val="00987D43"/>
    <w:rsid w:val="009973D2"/>
    <w:rsid w:val="009B1C86"/>
    <w:rsid w:val="009E53F3"/>
    <w:rsid w:val="009F432C"/>
    <w:rsid w:val="009F7DAF"/>
    <w:rsid w:val="00A056A8"/>
    <w:rsid w:val="00A42278"/>
    <w:rsid w:val="00A44369"/>
    <w:rsid w:val="00A56420"/>
    <w:rsid w:val="00A631E8"/>
    <w:rsid w:val="00A72AA3"/>
    <w:rsid w:val="00A93F69"/>
    <w:rsid w:val="00A95B66"/>
    <w:rsid w:val="00AA204E"/>
    <w:rsid w:val="00AB1D52"/>
    <w:rsid w:val="00AB39AD"/>
    <w:rsid w:val="00AC2C92"/>
    <w:rsid w:val="00B04AE3"/>
    <w:rsid w:val="00B33B82"/>
    <w:rsid w:val="00B414EF"/>
    <w:rsid w:val="00B41711"/>
    <w:rsid w:val="00B62D3F"/>
    <w:rsid w:val="00B63E34"/>
    <w:rsid w:val="00B66E6F"/>
    <w:rsid w:val="00B761DE"/>
    <w:rsid w:val="00B77394"/>
    <w:rsid w:val="00B82CD8"/>
    <w:rsid w:val="00BA6C11"/>
    <w:rsid w:val="00BB6F0F"/>
    <w:rsid w:val="00BD0228"/>
    <w:rsid w:val="00BE2622"/>
    <w:rsid w:val="00C005EB"/>
    <w:rsid w:val="00C10ECD"/>
    <w:rsid w:val="00C33A46"/>
    <w:rsid w:val="00C415B8"/>
    <w:rsid w:val="00C45C14"/>
    <w:rsid w:val="00C724AD"/>
    <w:rsid w:val="00C9593E"/>
    <w:rsid w:val="00CA062B"/>
    <w:rsid w:val="00CC1429"/>
    <w:rsid w:val="00CC14CE"/>
    <w:rsid w:val="00CC5AA6"/>
    <w:rsid w:val="00CD0036"/>
    <w:rsid w:val="00CD62A4"/>
    <w:rsid w:val="00CE2C67"/>
    <w:rsid w:val="00CE5476"/>
    <w:rsid w:val="00CE5E32"/>
    <w:rsid w:val="00CF35CC"/>
    <w:rsid w:val="00D03F71"/>
    <w:rsid w:val="00D04ED0"/>
    <w:rsid w:val="00D07BD2"/>
    <w:rsid w:val="00D23766"/>
    <w:rsid w:val="00D54E7C"/>
    <w:rsid w:val="00D631E1"/>
    <w:rsid w:val="00D65A9A"/>
    <w:rsid w:val="00D71416"/>
    <w:rsid w:val="00D81C83"/>
    <w:rsid w:val="00D85E1A"/>
    <w:rsid w:val="00D86943"/>
    <w:rsid w:val="00D96A1B"/>
    <w:rsid w:val="00DB4AC8"/>
    <w:rsid w:val="00DC235F"/>
    <w:rsid w:val="00DD2E90"/>
    <w:rsid w:val="00E22CA1"/>
    <w:rsid w:val="00E4006D"/>
    <w:rsid w:val="00E65078"/>
    <w:rsid w:val="00E87AE5"/>
    <w:rsid w:val="00E96059"/>
    <w:rsid w:val="00EC17BE"/>
    <w:rsid w:val="00EC50E2"/>
    <w:rsid w:val="00EC6D71"/>
    <w:rsid w:val="00ED097B"/>
    <w:rsid w:val="00EE7FE5"/>
    <w:rsid w:val="00F414FE"/>
    <w:rsid w:val="00F453AC"/>
    <w:rsid w:val="00F74C07"/>
    <w:rsid w:val="00F95140"/>
    <w:rsid w:val="00F9623C"/>
    <w:rsid w:val="00FA346F"/>
    <w:rsid w:val="00FA67DC"/>
    <w:rsid w:val="00FB32DA"/>
    <w:rsid w:val="00FB39B2"/>
    <w:rsid w:val="00FB3A30"/>
    <w:rsid w:val="00FC26A2"/>
    <w:rsid w:val="00FC6FF9"/>
    <w:rsid w:val="00FD0E15"/>
    <w:rsid w:val="00FD4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F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36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D003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86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B1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E0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0AA7"/>
  </w:style>
  <w:style w:type="paragraph" w:styleId="Pieddepage">
    <w:name w:val="footer"/>
    <w:basedOn w:val="Normal"/>
    <w:link w:val="PieddepageCar"/>
    <w:uiPriority w:val="99"/>
    <w:unhideWhenUsed/>
    <w:rsid w:val="006E0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0A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3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1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2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51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31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179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9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07121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81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601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505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863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466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9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511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8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2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0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92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04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19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673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184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97713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321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919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977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351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235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3127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4887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1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1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4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7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6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45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29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33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05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49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485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519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643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259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8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702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907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5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6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7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2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32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0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627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273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59357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385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773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84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277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536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0164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4312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4</Pages>
  <Words>539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</dc:creator>
  <cp:keywords/>
  <dc:description/>
  <cp:lastModifiedBy>TAXI MOUSS</cp:lastModifiedBy>
  <cp:revision>23</cp:revision>
  <cp:lastPrinted>2018-06-05T06:51:00Z</cp:lastPrinted>
  <dcterms:created xsi:type="dcterms:W3CDTF">2018-05-28T09:39:00Z</dcterms:created>
  <dcterms:modified xsi:type="dcterms:W3CDTF">2018-11-11T22:09:00Z</dcterms:modified>
</cp:coreProperties>
</file>